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5C3" w:rsidRDefault="002045C3">
      <w:pPr>
        <w:pStyle w:val="32"/>
        <w:shd w:val="clear" w:color="auto" w:fill="auto"/>
        <w:spacing w:before="0" w:after="581"/>
      </w:pPr>
    </w:p>
    <w:p w:rsidR="009F3230" w:rsidRDefault="00CF2A5B">
      <w:pPr>
        <w:pStyle w:val="24"/>
        <w:keepNext/>
        <w:keepLines/>
        <w:numPr>
          <w:ilvl w:val="0"/>
          <w:numId w:val="2"/>
        </w:numPr>
        <w:shd w:val="clear" w:color="auto" w:fill="auto"/>
        <w:tabs>
          <w:tab w:val="left" w:pos="976"/>
        </w:tabs>
        <w:spacing w:before="0" w:after="0" w:line="370" w:lineRule="exact"/>
        <w:ind w:firstLine="600"/>
        <w:jc w:val="both"/>
      </w:pPr>
      <w:bookmarkStart w:id="0" w:name="bookmark1"/>
      <w:r>
        <w:t>Общие положения</w:t>
      </w:r>
      <w:bookmarkEnd w:id="0"/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58"/>
        </w:tabs>
        <w:ind w:firstLine="600"/>
        <w:jc w:val="both"/>
      </w:pPr>
      <w:r>
        <w:t xml:space="preserve">Настоящее положение о внутренней системе оценки качества образования (далее - Положение) муниципального </w:t>
      </w:r>
      <w:r w:rsidR="007E6187">
        <w:t>бюджетного</w:t>
      </w:r>
      <w:r>
        <w:t xml:space="preserve"> общеобразовательного учреждения «</w:t>
      </w:r>
      <w:r w:rsidR="007E6187">
        <w:t>Большеовсяниковская основная общеобразовательная школа</w:t>
      </w:r>
      <w:r w:rsidR="005A5242">
        <w:t xml:space="preserve">» (далее - Учреждение, </w:t>
      </w:r>
      <w:r w:rsidR="007E6187">
        <w:t>МБОУ «Большеовсяниковская ООШ»</w:t>
      </w:r>
      <w:r>
        <w:t>):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определяет направления внутренней оценки качества образования и состав контрольно-оценочных процедур;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регламентирует порядок организации и проведения контрольно-оценочных процедур;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закрепляет критерии и формы оценки по различным направлениям и функционал субъектов внутренней оценки качества образования;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обеспечивает соответствие результатам независимой оценки качества образования;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учитывает федеральные требования к порядку процедуры самообследования ОО и параметры, используемые в процессе федерального государственного контроля качества образования.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58"/>
        </w:tabs>
        <w:ind w:firstLine="600"/>
        <w:jc w:val="both"/>
      </w:pPr>
      <w:r>
        <w:t>Положение выступает основой для проектирования систем оценки достижения образовательных результатов обучающихся в рамках основных образовательных программ по уровням общего образования.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68"/>
        </w:tabs>
        <w:ind w:firstLine="600"/>
        <w:jc w:val="both"/>
      </w:pPr>
      <w:r>
        <w:t>Положение разработано в соответствии с: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Федеральным законом от 29 декабря 2012 № 273-ФЗ «Об образовании в Российской Федерации»;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Федеральной целевой программой развития образования на 2016-2020 годы, утвержденной постановлением Правительства РФ от 23.05.2015 № 497;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Минобрнауки России от 30.08.2013 № 1015;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Федеральным государственным образовательным стандартом (далее - ФГОС) начального общего образования, утвержденным приказом Минобрнауки России от 06.10.2009 № 373;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ФГОС основного общего образования, утвержденным приказом Минобрнауки России от 17.12.2010 № 1897;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ФГОС среднего общего образования, утвержденным приказом Минобрнауки России от 17.05.2012 № 413;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 xml:space="preserve">Порядком проведения самообследования в образовательной организации, </w:t>
      </w:r>
      <w:r>
        <w:lastRenderedPageBreak/>
        <w:t>утвержденным приказом Минобрнауки России от 14.06.2013 № 426;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Показателями деятельности образовательной организации, подлежащей самообследованию, утвержденными приказом Минобрнауки России от 10.12.2013 № 1324;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Показателями, характеризующими общие критерии оценки качества образовательной деятельности организаций, осуществляющих образовательную деятельность, утвержденными приказом Минобрнауки России от 05.12.2014 № 1547;</w:t>
      </w:r>
    </w:p>
    <w:p w:rsidR="009F3230" w:rsidRDefault="005A5242">
      <w:pPr>
        <w:pStyle w:val="22"/>
        <w:shd w:val="clear" w:color="auto" w:fill="auto"/>
        <w:ind w:firstLine="600"/>
        <w:jc w:val="both"/>
      </w:pPr>
      <w:r>
        <w:t xml:space="preserve">Уставом </w:t>
      </w:r>
      <w:r w:rsidR="007E6187">
        <w:t>МБОУ «Большеовсяниковская ООШ»</w:t>
      </w:r>
      <w:r w:rsidR="00CF2A5B">
        <w:t>;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Положением о формах, периодичности, порядке текущего контроля и промежуто</w:t>
      </w:r>
      <w:r w:rsidR="005A5242">
        <w:t xml:space="preserve">чной аттестации обучающихся в </w:t>
      </w:r>
      <w:r w:rsidR="007E6187" w:rsidRPr="007E6187">
        <w:t>МБОУ «Большеовсяниковская ООШ»</w:t>
      </w:r>
      <w:r>
        <w:t>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25"/>
        </w:tabs>
        <w:ind w:firstLine="600"/>
        <w:jc w:val="both"/>
      </w:pPr>
      <w:r>
        <w:t>В Положении использованы следующие определения и сокращения: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84"/>
        </w:tabs>
        <w:ind w:firstLine="600"/>
        <w:jc w:val="both"/>
      </w:pPr>
      <w:r>
        <w:t>Качество образования - комплексная характеристика образовательной деятельности и подготовки обучающегося, выражающая степень его соответствия ФГОС,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84"/>
        </w:tabs>
        <w:ind w:firstLine="600"/>
        <w:jc w:val="both"/>
      </w:pPr>
      <w:r>
        <w:t>ВСОКО - внутренняя система оценки качества образования. Это система мероприятий и процедур, необходимых для осуществления контроля состояния качества образовательной деятельности посредством обеспечения своевременной, полной и объективной информацией о качестве образовательных программ, которые реализует Учреждения, и результатах освоения программ обучающимися;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84"/>
        </w:tabs>
        <w:ind w:firstLine="600"/>
        <w:jc w:val="both"/>
      </w:pPr>
      <w:r>
        <w:t>НОКО - независимая оценка качества образования. Это деятельность официально уполномоченных структур и организаций, направленная на выявление уровня удовлетворенности потребителей качеством предоставляемых образовательных услуг и соответствие качества этих услуг федеральным требованиям;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284"/>
        </w:tabs>
        <w:ind w:firstLine="600"/>
        <w:jc w:val="both"/>
      </w:pPr>
      <w:r>
        <w:t>ВШК - внутришкольный контроль. Это компонент ВСОКО, который поддерживает гарантии участников образовательных отношений на получение качественного образования, система управления качеством образовательной деятельности посредством планирования, организации и проведения контрольнооценочных мероприятий, соответствующих направлениям ВСОКО;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77"/>
        </w:tabs>
        <w:ind w:firstLine="600"/>
        <w:jc w:val="both"/>
      </w:pPr>
      <w:r>
        <w:t>Диагностика - контрольный замер, срез;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48"/>
        </w:tabs>
        <w:ind w:firstLine="600"/>
        <w:jc w:val="both"/>
      </w:pPr>
      <w:r>
        <w:t>Мониторинг - системное, долгосрочное наблюдение за управляемым объектом контроля с целью анализа факторов, влияющих на состояние этого объекта. Мониторинг предполагает фиксацию состояния наблюдаемого объекта на «входе» и «выходе»;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43"/>
        </w:tabs>
        <w:ind w:firstLine="600"/>
        <w:jc w:val="both"/>
      </w:pPr>
      <w:r>
        <w:t>Оценка (оценочная процедура) - установление степени соответствия фактических показателей планируемым или заданным в рамках основной образовательной программы;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77"/>
        </w:tabs>
        <w:ind w:firstLine="600"/>
        <w:jc w:val="both"/>
      </w:pPr>
      <w:r>
        <w:lastRenderedPageBreak/>
        <w:t>ГИА - государственная итоговая аттестация;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77"/>
        </w:tabs>
        <w:ind w:firstLine="600"/>
        <w:jc w:val="both"/>
      </w:pPr>
      <w:r>
        <w:t>ЕГЭ - единый государственный экзамен;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77"/>
        </w:tabs>
        <w:ind w:firstLine="600"/>
        <w:jc w:val="both"/>
      </w:pPr>
      <w:r>
        <w:t>ОГЭ - основной государственный экзамен;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77"/>
        </w:tabs>
        <w:ind w:firstLine="600"/>
        <w:jc w:val="both"/>
      </w:pPr>
      <w:r>
        <w:t>КИМ - контрольно-измерительные материалы;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77"/>
        </w:tabs>
        <w:ind w:firstLine="600"/>
        <w:jc w:val="both"/>
      </w:pPr>
      <w:r>
        <w:t>ООП - основная образовательная программа;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77"/>
        </w:tabs>
        <w:ind w:firstLine="600"/>
        <w:jc w:val="both"/>
      </w:pPr>
      <w:r>
        <w:t>УУД - универсальные учебные действия;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43"/>
        </w:tabs>
        <w:ind w:firstLine="600"/>
        <w:jc w:val="both"/>
      </w:pPr>
      <w:r>
        <w:t>ФГОС ОО - Федеральный государственный образовательный стандарт общего образования;</w:t>
      </w:r>
    </w:p>
    <w:p w:rsidR="009F3230" w:rsidRPr="002361FD" w:rsidRDefault="00CF2A5B" w:rsidP="007E6187">
      <w:pPr>
        <w:pStyle w:val="22"/>
        <w:numPr>
          <w:ilvl w:val="1"/>
          <w:numId w:val="2"/>
        </w:numPr>
        <w:shd w:val="clear" w:color="auto" w:fill="auto"/>
        <w:tabs>
          <w:tab w:val="left" w:pos="1160"/>
        </w:tabs>
        <w:ind w:firstLine="600"/>
        <w:jc w:val="both"/>
        <w:rPr>
          <w:color w:val="auto"/>
        </w:rPr>
      </w:pPr>
      <w:r w:rsidRPr="002361FD">
        <w:rPr>
          <w:color w:val="auto"/>
        </w:rPr>
        <w:t xml:space="preserve">ВСОКО функционирует как единая система контроля и </w:t>
      </w:r>
      <w:r w:rsidR="002361FD" w:rsidRPr="002361FD">
        <w:rPr>
          <w:color w:val="auto"/>
        </w:rPr>
        <w:t xml:space="preserve">оценки качества образования в </w:t>
      </w:r>
      <w:r w:rsidR="007E6187" w:rsidRPr="007E6187">
        <w:rPr>
          <w:color w:val="auto"/>
        </w:rPr>
        <w:t>МБОУ «Большеовсяниковская ООШ»</w:t>
      </w:r>
      <w:r w:rsidRPr="002361FD">
        <w:rPr>
          <w:color w:val="auto"/>
        </w:rPr>
        <w:t xml:space="preserve"> и включает в себя:</w:t>
      </w:r>
    </w:p>
    <w:p w:rsidR="009F3230" w:rsidRPr="002361FD" w:rsidRDefault="00CF2A5B">
      <w:pPr>
        <w:pStyle w:val="22"/>
        <w:shd w:val="clear" w:color="auto" w:fill="auto"/>
        <w:ind w:firstLine="600"/>
        <w:jc w:val="both"/>
        <w:rPr>
          <w:color w:val="auto"/>
        </w:rPr>
      </w:pPr>
      <w:r w:rsidRPr="002361FD">
        <w:rPr>
          <w:color w:val="auto"/>
        </w:rPr>
        <w:t>субъекты контрольно-оценочной деятельности;</w:t>
      </w:r>
    </w:p>
    <w:p w:rsidR="009F3230" w:rsidRPr="002361FD" w:rsidRDefault="00CF2A5B">
      <w:pPr>
        <w:pStyle w:val="22"/>
        <w:shd w:val="clear" w:color="auto" w:fill="auto"/>
        <w:ind w:firstLine="600"/>
        <w:jc w:val="both"/>
        <w:rPr>
          <w:color w:val="auto"/>
        </w:rPr>
      </w:pPr>
      <w:r w:rsidRPr="002361FD">
        <w:rPr>
          <w:color w:val="auto"/>
        </w:rPr>
        <w:t>контрольно-оценочные процедуры;</w:t>
      </w:r>
    </w:p>
    <w:p w:rsidR="009F3230" w:rsidRPr="002361FD" w:rsidRDefault="00CF2A5B">
      <w:pPr>
        <w:pStyle w:val="22"/>
        <w:shd w:val="clear" w:color="auto" w:fill="auto"/>
        <w:ind w:firstLine="600"/>
        <w:jc w:val="both"/>
        <w:rPr>
          <w:color w:val="auto"/>
        </w:rPr>
      </w:pPr>
      <w:r w:rsidRPr="002361FD">
        <w:rPr>
          <w:color w:val="auto"/>
        </w:rPr>
        <w:t>контрольно-измерительные материалы;</w:t>
      </w:r>
    </w:p>
    <w:p w:rsidR="009F3230" w:rsidRPr="002361FD" w:rsidRDefault="00CF2A5B">
      <w:pPr>
        <w:pStyle w:val="22"/>
        <w:shd w:val="clear" w:color="auto" w:fill="auto"/>
        <w:ind w:firstLine="600"/>
        <w:jc w:val="both"/>
        <w:rPr>
          <w:color w:val="auto"/>
        </w:rPr>
      </w:pPr>
      <w:r w:rsidRPr="002361FD">
        <w:rPr>
          <w:color w:val="auto"/>
        </w:rPr>
        <w:t>аналитические документы для внутреннего потребления;</w:t>
      </w:r>
    </w:p>
    <w:p w:rsidR="009F3230" w:rsidRPr="002361FD" w:rsidRDefault="00CF2A5B">
      <w:pPr>
        <w:pStyle w:val="22"/>
        <w:shd w:val="clear" w:color="auto" w:fill="auto"/>
        <w:ind w:firstLine="600"/>
        <w:jc w:val="both"/>
        <w:rPr>
          <w:color w:val="auto"/>
        </w:rPr>
      </w:pPr>
      <w:r w:rsidRPr="002361FD">
        <w:rPr>
          <w:color w:val="auto"/>
        </w:rPr>
        <w:t>информационно-аналитические продукты для трансляции в публичных источниках.</w:t>
      </w:r>
    </w:p>
    <w:p w:rsidR="009F3230" w:rsidRDefault="00CF2A5B">
      <w:pPr>
        <w:pStyle w:val="24"/>
        <w:keepNext/>
        <w:keepLines/>
        <w:numPr>
          <w:ilvl w:val="0"/>
          <w:numId w:val="2"/>
        </w:numPr>
        <w:shd w:val="clear" w:color="auto" w:fill="auto"/>
        <w:tabs>
          <w:tab w:val="left" w:pos="992"/>
        </w:tabs>
        <w:spacing w:before="0" w:after="0" w:line="370" w:lineRule="exact"/>
        <w:ind w:firstLine="600"/>
        <w:jc w:val="both"/>
      </w:pPr>
      <w:bookmarkStart w:id="1" w:name="bookmark2"/>
      <w:r>
        <w:t>Организация ВСОКО</w:t>
      </w:r>
      <w:bookmarkEnd w:id="1"/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89"/>
        </w:tabs>
        <w:ind w:firstLine="600"/>
        <w:jc w:val="both"/>
      </w:pPr>
      <w:r>
        <w:t>Направления ВСОКО:</w:t>
      </w:r>
    </w:p>
    <w:p w:rsidR="009F3230" w:rsidRDefault="00CF2A5B">
      <w:pPr>
        <w:pStyle w:val="22"/>
        <w:shd w:val="clear" w:color="auto" w:fill="auto"/>
        <w:spacing w:line="280" w:lineRule="exact"/>
        <w:ind w:left="960"/>
      </w:pPr>
      <w:r>
        <w:t xml:space="preserve">- </w:t>
      </w:r>
      <w:r w:rsidR="002361FD">
        <w:t xml:space="preserve">   </w:t>
      </w:r>
      <w:r>
        <w:t>оценка качества образовательных программ;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313"/>
        </w:tabs>
        <w:spacing w:after="42" w:line="280" w:lineRule="exact"/>
        <w:ind w:left="960"/>
        <w:jc w:val="both"/>
      </w:pPr>
      <w:r>
        <w:t>оценка качества условий реализации образовательных программ;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313"/>
        </w:tabs>
        <w:spacing w:line="280" w:lineRule="exact"/>
        <w:ind w:left="960"/>
        <w:jc w:val="both"/>
      </w:pPr>
      <w:r>
        <w:t>оценка качества образовательных результатов обучающихся;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313"/>
        </w:tabs>
        <w:ind w:left="960"/>
        <w:jc w:val="both"/>
      </w:pPr>
      <w:r>
        <w:t>оценка удовлетворенности потребителей качеством образования.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65"/>
        </w:tabs>
        <w:ind w:firstLine="600"/>
        <w:jc w:val="both"/>
      </w:pPr>
      <w:r>
        <w:t>Оценочные мероприятия и процедуры в рамках ВСОКО проводятся в течение всего учебного года, результаты обобщаются на этапе подготовки Учреждением отчета о самообследовании.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94"/>
        </w:tabs>
        <w:ind w:firstLine="600"/>
        <w:jc w:val="both"/>
      </w:pPr>
      <w:r>
        <w:t>Мероприятия ВШК являются частью ВСОКО.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94"/>
        </w:tabs>
        <w:ind w:firstLine="600"/>
        <w:jc w:val="both"/>
      </w:pPr>
      <w:r>
        <w:t>Основные мероприятия ВСОКО: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019"/>
        </w:tabs>
        <w:ind w:firstLine="600"/>
        <w:jc w:val="both"/>
      </w:pPr>
      <w:r>
        <w:t>оценка соответствия реализуемых в Учреждении образовательных программ федеральным требованиям;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019"/>
        </w:tabs>
        <w:spacing w:line="280" w:lineRule="exact"/>
        <w:ind w:firstLine="600"/>
        <w:jc w:val="both"/>
      </w:pPr>
      <w:r>
        <w:t>контроль реализации рабочих программ;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019"/>
        </w:tabs>
        <w:spacing w:line="374" w:lineRule="exact"/>
        <w:ind w:firstLine="600"/>
        <w:jc w:val="both"/>
      </w:pPr>
      <w:r>
        <w:t>оценка условий реализации ООП федеральным требованиям;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019"/>
        </w:tabs>
        <w:spacing w:line="374" w:lineRule="exact"/>
        <w:ind w:firstLine="600"/>
        <w:jc w:val="both"/>
      </w:pPr>
      <w:r>
        <w:t>контроль состояния условий реализации ООП и мониторинг реализации «дорожной карты» развития условий реализации ООП;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019"/>
        </w:tabs>
        <w:spacing w:line="374" w:lineRule="exact"/>
        <w:ind w:firstLine="600"/>
        <w:jc w:val="both"/>
      </w:pPr>
      <w:r>
        <w:t>мониторинг сформированности и развития метапредметных образовательных результатов;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019"/>
        </w:tabs>
        <w:spacing w:line="374" w:lineRule="exact"/>
        <w:ind w:firstLine="600"/>
        <w:jc w:val="both"/>
      </w:pPr>
      <w:r>
        <w:t>оценка уровня достижения обучающимися планируемых предметных и метапредметных результатов освоения основных образовательных программ;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019"/>
        </w:tabs>
        <w:spacing w:line="374" w:lineRule="exact"/>
        <w:ind w:firstLine="600"/>
        <w:jc w:val="both"/>
      </w:pPr>
      <w:r>
        <w:t xml:space="preserve">мониторинг индивидуального прогресса обучающегося в достижении предметных и метапредметных результатов освоения основных образовательных </w:t>
      </w:r>
      <w:r>
        <w:lastRenderedPageBreak/>
        <w:t>программ;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019"/>
        </w:tabs>
        <w:spacing w:line="379" w:lineRule="exact"/>
        <w:ind w:firstLine="600"/>
        <w:jc w:val="both"/>
      </w:pPr>
      <w:r>
        <w:t>мониторинг личностного развития обучающихся, сформированности личностных УУД;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019"/>
        </w:tabs>
        <w:spacing w:line="379" w:lineRule="exact"/>
        <w:ind w:firstLine="600"/>
        <w:jc w:val="both"/>
      </w:pPr>
      <w:r>
        <w:t>контроль реализации программы воспитания;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019"/>
        </w:tabs>
        <w:spacing w:line="379" w:lineRule="exact"/>
        <w:ind w:firstLine="600"/>
        <w:jc w:val="both"/>
      </w:pPr>
      <w:r>
        <w:t>контроль реализации программы коррекционной работы;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019"/>
        </w:tabs>
        <w:spacing w:line="374" w:lineRule="exact"/>
        <w:ind w:firstLine="600"/>
        <w:jc w:val="both"/>
      </w:pPr>
      <w:r>
        <w:t>оценка удовлетворенности участников образовательных отношений качеством образования;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019"/>
        </w:tabs>
        <w:spacing w:line="374" w:lineRule="exact"/>
        <w:ind w:firstLine="600"/>
        <w:jc w:val="both"/>
      </w:pPr>
      <w:r>
        <w:t>систематизация и обработка оценочной информации, подготовка аналитических документов по итогам ВСОКО;</w:t>
      </w:r>
    </w:p>
    <w:p w:rsidR="009F3230" w:rsidRDefault="00CF2A5B" w:rsidP="007E6187">
      <w:pPr>
        <w:pStyle w:val="22"/>
        <w:numPr>
          <w:ilvl w:val="0"/>
          <w:numId w:val="3"/>
        </w:numPr>
        <w:shd w:val="clear" w:color="auto" w:fill="auto"/>
        <w:tabs>
          <w:tab w:val="left" w:pos="1019"/>
        </w:tabs>
        <w:ind w:firstLine="600"/>
        <w:jc w:val="both"/>
      </w:pPr>
      <w:r>
        <w:t>подготовка текста отчета о самообследовании, в том числе для ра</w:t>
      </w:r>
      <w:r w:rsidR="00F93291">
        <w:t xml:space="preserve">змещения на официальном сайте </w:t>
      </w:r>
      <w:r w:rsidR="007E6187" w:rsidRPr="007E6187">
        <w:t>МБОУ «Большеовсяниковская ООШ»</w:t>
      </w:r>
      <w:r>
        <w:t>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70"/>
        </w:tabs>
        <w:ind w:firstLine="600"/>
        <w:jc w:val="both"/>
      </w:pPr>
      <w:r>
        <w:t>Состав должностных лиц, выполняемый ими в рамках ВСОКО функционал, состав и сроки контрольно-оценочных мероприятий определяются ежегодным приказом руководителя Учреждения об организации и проведении контрольнооценочной деятельности и подготовке отчета о самообследовании.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31"/>
        </w:tabs>
        <w:spacing w:after="304" w:line="374" w:lineRule="exact"/>
        <w:ind w:firstLine="600"/>
        <w:jc w:val="both"/>
      </w:pPr>
      <w:r>
        <w:t>Контрольно-оценочные мероприятия и процедуры в рамках ВСОКО включаются в годовой план работы Учреждения.</w:t>
      </w:r>
    </w:p>
    <w:p w:rsidR="009F3230" w:rsidRDefault="00CF2A5B">
      <w:pPr>
        <w:pStyle w:val="24"/>
        <w:keepNext/>
        <w:keepLines/>
        <w:numPr>
          <w:ilvl w:val="0"/>
          <w:numId w:val="2"/>
        </w:numPr>
        <w:shd w:val="clear" w:color="auto" w:fill="auto"/>
        <w:tabs>
          <w:tab w:val="left" w:pos="963"/>
        </w:tabs>
        <w:spacing w:before="0" w:after="0" w:line="370" w:lineRule="exact"/>
        <w:ind w:firstLine="600"/>
        <w:jc w:val="both"/>
      </w:pPr>
      <w:bookmarkStart w:id="2" w:name="bookmark3"/>
      <w:r>
        <w:t>Оценка образовательных программ</w:t>
      </w:r>
      <w:bookmarkEnd w:id="2"/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36"/>
        </w:tabs>
        <w:ind w:firstLine="600"/>
        <w:jc w:val="both"/>
      </w:pPr>
      <w:r>
        <w:t>Оценке подлежат основные образовательные программы соответствующего уровня общего образования, разработанные согласно требованиям образовательных стандартов (ФГОС НОО, ФГОС ООО).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31"/>
        </w:tabs>
        <w:ind w:firstLine="600"/>
        <w:jc w:val="both"/>
      </w:pPr>
      <w:r>
        <w:t>Оценка ООП проводится на этапе ее согласования и утверждения по критериям, указанным в приложении 1.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31"/>
        </w:tabs>
        <w:ind w:firstLine="600"/>
        <w:jc w:val="both"/>
      </w:pPr>
      <w:r>
        <w:t>Результаты оценки ООП прикладываются к протоколу утверждения программы органом государственно-общественного управления Учреждения.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31"/>
        </w:tabs>
        <w:ind w:firstLine="600"/>
        <w:jc w:val="both"/>
      </w:pPr>
      <w:r>
        <w:t>В случае внесения в ООП изменений и дополнений проводится оценка этих изменений и дополнений на предмет соответствия требованиям ФГОС соответствующего уровня общего образования.</w:t>
      </w:r>
    </w:p>
    <w:p w:rsidR="009F3230" w:rsidRDefault="00CF2A5B" w:rsidP="007E6187">
      <w:pPr>
        <w:pStyle w:val="22"/>
        <w:numPr>
          <w:ilvl w:val="1"/>
          <w:numId w:val="2"/>
        </w:numPr>
        <w:shd w:val="clear" w:color="auto" w:fill="auto"/>
        <w:tabs>
          <w:tab w:val="left" w:pos="1131"/>
        </w:tabs>
        <w:ind w:firstLine="600"/>
        <w:jc w:val="both"/>
      </w:pPr>
      <w:r>
        <w:t>По пунктам 3.17, 3.20, 3.23 приложения 1 проводится развернутый анализ качества образовательной программы, результаты которого обобщаются в справке. Справка выносится на об</w:t>
      </w:r>
      <w:r w:rsidR="00F93291">
        <w:t xml:space="preserve">суждение методического совета </w:t>
      </w:r>
      <w:r w:rsidR="007E6187" w:rsidRPr="007E6187">
        <w:t>МБОУ «Большеовсяниковская ООШ»</w:t>
      </w:r>
      <w:r w:rsidR="007E6187">
        <w:t xml:space="preserve"> </w:t>
      </w:r>
      <w:r>
        <w:t>в целях своевременного внесения коррективов в содержание указанной программы. Образец справки представлен в приложении 2.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27"/>
        </w:tabs>
        <w:ind w:firstLine="600"/>
        <w:jc w:val="both"/>
      </w:pPr>
      <w:r>
        <w:t>Информация по пунктам 1.1-1.4 приложения 1 включается в отчет о самообследовании (приложение 3).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31"/>
        </w:tabs>
        <w:ind w:firstLine="600"/>
        <w:jc w:val="both"/>
      </w:pPr>
      <w:r>
        <w:t>Оценка дополнительных общеразвивающих программ проводится только на этапе их внесения в школьный реестр дополнительных общеразвивающих программ по параметрам: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107"/>
        </w:tabs>
        <w:spacing w:line="379" w:lineRule="exact"/>
        <w:ind w:firstLine="600"/>
        <w:jc w:val="both"/>
      </w:pPr>
      <w:r>
        <w:lastRenderedPageBreak/>
        <w:t>соответствие тематики программы запросу потребителей;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107"/>
        </w:tabs>
        <w:spacing w:line="379" w:lineRule="exact"/>
        <w:ind w:firstLine="600"/>
        <w:jc w:val="both"/>
      </w:pPr>
      <w:r>
        <w:t>соответствие содержания программы заявленному направлению дополнительного образования;</w:t>
      </w:r>
    </w:p>
    <w:p w:rsidR="00F93291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88"/>
        </w:tabs>
        <w:spacing w:line="379" w:lineRule="exact"/>
        <w:ind w:firstLine="600"/>
        <w:jc w:val="both"/>
      </w:pPr>
      <w:r>
        <w:t>наличие в программе описанных форм и методов оценки планируемых результатов освоения программы обучающимся.</w:t>
      </w:r>
    </w:p>
    <w:p w:rsidR="00F93291" w:rsidRDefault="00F93291" w:rsidP="00F93291">
      <w:pPr>
        <w:pStyle w:val="30"/>
        <w:shd w:val="clear" w:color="auto" w:fill="auto"/>
        <w:tabs>
          <w:tab w:val="left" w:pos="893"/>
        </w:tabs>
      </w:pPr>
      <w:r>
        <w:t xml:space="preserve">4. </w:t>
      </w:r>
      <w:r>
        <w:tab/>
        <w:t>Оценка условий реализации образовательных программ</w:t>
      </w:r>
    </w:p>
    <w:p w:rsidR="00F93291" w:rsidRDefault="00F93291" w:rsidP="002D5AB7">
      <w:pPr>
        <w:pStyle w:val="a5"/>
        <w:numPr>
          <w:ilvl w:val="1"/>
          <w:numId w:val="23"/>
        </w:numPr>
        <w:shd w:val="clear" w:color="auto" w:fill="auto"/>
        <w:ind w:left="142" w:firstLine="458"/>
      </w:pPr>
      <w:r>
        <w:t>Структура оценки условий реализации образовательных программ разрабатывается на основе требований ФГОС ОО к кадровым, психологопедагогическим, материально-техническим, учебно-методическим условиям и информационной образовательной среде.</w:t>
      </w:r>
    </w:p>
    <w:p w:rsidR="00F93291" w:rsidRDefault="00F93291" w:rsidP="002D5AB7">
      <w:pPr>
        <w:pStyle w:val="a5"/>
        <w:numPr>
          <w:ilvl w:val="1"/>
          <w:numId w:val="23"/>
        </w:numPr>
        <w:shd w:val="clear" w:color="auto" w:fill="auto"/>
        <w:tabs>
          <w:tab w:val="left" w:pos="600"/>
        </w:tabs>
        <w:ind w:left="0" w:firstLine="600"/>
      </w:pPr>
      <w:r>
        <w:t>В отношении ООП, разработанных на основе ФКГОС, используются подходы, соответствующие пункту 4.1 настоящего положения.</w:t>
      </w:r>
    </w:p>
    <w:p w:rsidR="00F93291" w:rsidRDefault="00F93291" w:rsidP="002D5AB7">
      <w:pPr>
        <w:pStyle w:val="a5"/>
        <w:numPr>
          <w:ilvl w:val="1"/>
          <w:numId w:val="23"/>
        </w:numPr>
        <w:shd w:val="clear" w:color="auto" w:fill="auto"/>
        <w:tabs>
          <w:tab w:val="left" w:pos="1147"/>
        </w:tabs>
      </w:pPr>
      <w:r>
        <w:t>Оценка условий реализации образовательных программ предусматривает</w:t>
      </w:r>
    </w:p>
    <w:p w:rsidR="009F3230" w:rsidRDefault="00CF2A5B" w:rsidP="002D5AB7">
      <w:pPr>
        <w:pStyle w:val="22"/>
        <w:shd w:val="clear" w:color="auto" w:fill="auto"/>
        <w:tabs>
          <w:tab w:val="left" w:pos="888"/>
        </w:tabs>
        <w:spacing w:line="379" w:lineRule="exact"/>
        <w:ind w:left="435"/>
        <w:jc w:val="both"/>
      </w:pPr>
      <w:r>
        <w:t>проведение контроля состояния данных условий. Предметом контроля выступают критерии развития условий (приложение 4).</w:t>
      </w:r>
    </w:p>
    <w:p w:rsidR="009F3230" w:rsidRDefault="00CF2A5B">
      <w:pPr>
        <w:pStyle w:val="22"/>
        <w:numPr>
          <w:ilvl w:val="0"/>
          <w:numId w:val="4"/>
        </w:numPr>
        <w:shd w:val="clear" w:color="auto" w:fill="auto"/>
        <w:tabs>
          <w:tab w:val="left" w:pos="1203"/>
        </w:tabs>
        <w:ind w:firstLine="600"/>
        <w:jc w:val="both"/>
      </w:pPr>
      <w:r>
        <w:t>Совокупность критериев оценки и их распределение по группам условий реализации образовательных программ соответствует федеральным требованиям к показателям эффективности деятельности организации, подлежащей самообследованию.</w:t>
      </w:r>
    </w:p>
    <w:p w:rsidR="009F3230" w:rsidRDefault="00CF2A5B">
      <w:pPr>
        <w:pStyle w:val="22"/>
        <w:numPr>
          <w:ilvl w:val="0"/>
          <w:numId w:val="4"/>
        </w:numPr>
        <w:shd w:val="clear" w:color="auto" w:fill="auto"/>
        <w:tabs>
          <w:tab w:val="left" w:pos="1203"/>
        </w:tabs>
        <w:ind w:firstLine="600"/>
        <w:jc w:val="both"/>
      </w:pPr>
      <w:r>
        <w:t>Оценка условий реализации образовательных программ проводится:</w:t>
      </w:r>
    </w:p>
    <w:p w:rsidR="009F3230" w:rsidRDefault="002D5AB7" w:rsidP="002D5AB7">
      <w:pPr>
        <w:pStyle w:val="22"/>
        <w:shd w:val="clear" w:color="auto" w:fill="auto"/>
        <w:tabs>
          <w:tab w:val="left" w:pos="877"/>
        </w:tabs>
        <w:ind w:left="435"/>
        <w:jc w:val="both"/>
      </w:pPr>
      <w:r>
        <w:t xml:space="preserve">- </w:t>
      </w:r>
      <w:r w:rsidR="00CF2A5B">
        <w:t>на этапе разработки ООП того или иного уровня (входная оценка);</w:t>
      </w:r>
    </w:p>
    <w:p w:rsidR="009F3230" w:rsidRDefault="002D5AB7" w:rsidP="002D5AB7">
      <w:pPr>
        <w:pStyle w:val="22"/>
        <w:shd w:val="clear" w:color="auto" w:fill="auto"/>
        <w:tabs>
          <w:tab w:val="left" w:pos="877"/>
        </w:tabs>
        <w:ind w:left="435"/>
        <w:jc w:val="both"/>
      </w:pPr>
      <w:r>
        <w:t xml:space="preserve">- </w:t>
      </w:r>
      <w:r w:rsidR="00CF2A5B">
        <w:t>ежегодно в ходе подготовки отчета о самообследовании Учреждения.</w:t>
      </w:r>
    </w:p>
    <w:p w:rsidR="009F3230" w:rsidRDefault="00CF2A5B">
      <w:pPr>
        <w:pStyle w:val="22"/>
        <w:numPr>
          <w:ilvl w:val="0"/>
          <w:numId w:val="4"/>
        </w:numPr>
        <w:shd w:val="clear" w:color="auto" w:fill="auto"/>
        <w:tabs>
          <w:tab w:val="left" w:pos="1203"/>
        </w:tabs>
        <w:ind w:firstLine="600"/>
        <w:jc w:val="both"/>
      </w:pPr>
      <w:r>
        <w:t>Входная оценка проводится с целью учета имеющихся условий при планировании результатов образовательной деятельности и состава мероприятий по их достижению. Данная оценка условий дополняется «дорожной картой» их развития в период реализации ООП того или иного уровня общего образования.</w:t>
      </w:r>
    </w:p>
    <w:p w:rsidR="009F3230" w:rsidRDefault="00CF2A5B">
      <w:pPr>
        <w:pStyle w:val="22"/>
        <w:numPr>
          <w:ilvl w:val="0"/>
          <w:numId w:val="4"/>
        </w:numPr>
        <w:shd w:val="clear" w:color="auto" w:fill="auto"/>
        <w:tabs>
          <w:tab w:val="left" w:pos="1203"/>
        </w:tabs>
        <w:ind w:firstLine="600"/>
        <w:jc w:val="both"/>
      </w:pPr>
      <w:r>
        <w:t>Критерии входной оценки и критерии «дорожной карты» вносятся в организационный раздел ООП того или иного уровня общего образования после их согласования с органом государственно-общественного управления Учреждения.</w:t>
      </w:r>
    </w:p>
    <w:p w:rsidR="009F3230" w:rsidRDefault="00CF2A5B">
      <w:pPr>
        <w:pStyle w:val="22"/>
        <w:numPr>
          <w:ilvl w:val="0"/>
          <w:numId w:val="4"/>
        </w:numPr>
        <w:shd w:val="clear" w:color="auto" w:fill="auto"/>
        <w:tabs>
          <w:tab w:val="left" w:pos="1203"/>
        </w:tabs>
        <w:ind w:firstLine="600"/>
        <w:jc w:val="both"/>
      </w:pPr>
      <w:r>
        <w:t>Ежегодно в ходе подготовки отчета о самообследовании проводится контроль состояния условий. Предметом контроля выступают:</w:t>
      </w:r>
    </w:p>
    <w:p w:rsidR="009F3230" w:rsidRDefault="009E1CEF" w:rsidP="009E1CEF">
      <w:pPr>
        <w:pStyle w:val="22"/>
        <w:shd w:val="clear" w:color="auto" w:fill="auto"/>
        <w:tabs>
          <w:tab w:val="left" w:pos="877"/>
        </w:tabs>
        <w:jc w:val="both"/>
      </w:pPr>
      <w:r>
        <w:t xml:space="preserve">- </w:t>
      </w:r>
      <w:r w:rsidR="00CF2A5B">
        <w:t>выполнение критериев «дорожной карты» по каждому уровню ООП;</w:t>
      </w:r>
    </w:p>
    <w:p w:rsidR="009F3230" w:rsidRDefault="009E1CEF" w:rsidP="009E1CEF">
      <w:pPr>
        <w:pStyle w:val="22"/>
        <w:shd w:val="clear" w:color="auto" w:fill="auto"/>
        <w:tabs>
          <w:tab w:val="left" w:pos="877"/>
        </w:tabs>
        <w:jc w:val="both"/>
      </w:pPr>
      <w:r>
        <w:t xml:space="preserve">- </w:t>
      </w:r>
      <w:r w:rsidR="00CF2A5B">
        <w:t>совокупное состояние условий образовательной деятельности в Учреждения.</w:t>
      </w:r>
    </w:p>
    <w:p w:rsidR="009F3230" w:rsidRDefault="00CF2A5B">
      <w:pPr>
        <w:pStyle w:val="22"/>
        <w:numPr>
          <w:ilvl w:val="0"/>
          <w:numId w:val="4"/>
        </w:numPr>
        <w:shd w:val="clear" w:color="auto" w:fill="auto"/>
        <w:tabs>
          <w:tab w:val="left" w:pos="1203"/>
        </w:tabs>
        <w:ind w:firstLine="600"/>
        <w:jc w:val="both"/>
      </w:pPr>
      <w:r>
        <w:t>Результаты ежегодной оценки совокупного состояния условий образовательной деятельности Учреждения включаются в отчет о самообследовании.</w:t>
      </w:r>
    </w:p>
    <w:p w:rsidR="009F3230" w:rsidRDefault="00CF2A5B">
      <w:pPr>
        <w:pStyle w:val="22"/>
        <w:numPr>
          <w:ilvl w:val="0"/>
          <w:numId w:val="4"/>
        </w:numPr>
        <w:shd w:val="clear" w:color="auto" w:fill="auto"/>
        <w:tabs>
          <w:tab w:val="left" w:pos="1304"/>
        </w:tabs>
        <w:spacing w:after="300"/>
        <w:ind w:firstLine="600"/>
        <w:jc w:val="both"/>
      </w:pPr>
      <w:r>
        <w:t>Для отчета о самообследовании используются те же критерии, которые включены в структуру оценки условий реализации образовательных программ.</w:t>
      </w:r>
    </w:p>
    <w:p w:rsidR="009F3230" w:rsidRDefault="00CF2A5B">
      <w:pPr>
        <w:pStyle w:val="24"/>
        <w:keepNext/>
        <w:keepLines/>
        <w:numPr>
          <w:ilvl w:val="0"/>
          <w:numId w:val="5"/>
        </w:numPr>
        <w:shd w:val="clear" w:color="auto" w:fill="auto"/>
        <w:tabs>
          <w:tab w:val="left" w:pos="997"/>
        </w:tabs>
        <w:spacing w:before="0" w:after="0" w:line="370" w:lineRule="exact"/>
        <w:ind w:firstLine="600"/>
        <w:jc w:val="both"/>
      </w:pPr>
      <w:bookmarkStart w:id="3" w:name="bookmark4"/>
      <w:r>
        <w:lastRenderedPageBreak/>
        <w:t>Оценка образовательных результатов обучающихся</w:t>
      </w:r>
      <w:bookmarkEnd w:id="3"/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187"/>
        </w:tabs>
        <w:ind w:firstLine="600"/>
        <w:jc w:val="both"/>
      </w:pPr>
      <w:r>
        <w:t>Оценка результатов реализации ООП, разработанных на основе ФГОС ОО.</w:t>
      </w:r>
    </w:p>
    <w:p w:rsidR="009F3230" w:rsidRDefault="00CF2A5B">
      <w:pPr>
        <w:pStyle w:val="22"/>
        <w:numPr>
          <w:ilvl w:val="2"/>
          <w:numId w:val="5"/>
        </w:numPr>
        <w:shd w:val="clear" w:color="auto" w:fill="auto"/>
        <w:tabs>
          <w:tab w:val="left" w:pos="1384"/>
        </w:tabs>
        <w:ind w:firstLine="600"/>
        <w:jc w:val="both"/>
      </w:pPr>
      <w:r>
        <w:t>Оценка достижения предметных результатов освоения ООП в соответствии с ФГОС проводится в следующих формах:</w:t>
      </w:r>
    </w:p>
    <w:p w:rsidR="009F3230" w:rsidRDefault="00CF2A5B" w:rsidP="002D5AB7">
      <w:pPr>
        <w:pStyle w:val="22"/>
        <w:numPr>
          <w:ilvl w:val="0"/>
          <w:numId w:val="23"/>
        </w:numPr>
        <w:shd w:val="clear" w:color="auto" w:fill="auto"/>
        <w:tabs>
          <w:tab w:val="left" w:pos="875"/>
        </w:tabs>
        <w:jc w:val="both"/>
      </w:pPr>
      <w:r>
        <w:t>промежуточная аттестация;</w:t>
      </w:r>
    </w:p>
    <w:p w:rsidR="009F3230" w:rsidRDefault="00CF2A5B" w:rsidP="002D5AB7">
      <w:pPr>
        <w:pStyle w:val="22"/>
        <w:numPr>
          <w:ilvl w:val="0"/>
          <w:numId w:val="23"/>
        </w:numPr>
        <w:shd w:val="clear" w:color="auto" w:fill="auto"/>
        <w:tabs>
          <w:tab w:val="left" w:pos="851"/>
        </w:tabs>
        <w:jc w:val="both"/>
      </w:pPr>
      <w:r>
        <w:t>накопительная оценка индивидуальных образовательных достижений учащихся (с использованием технологии портфолио);</w:t>
      </w:r>
    </w:p>
    <w:p w:rsidR="009F3230" w:rsidRDefault="00CF2A5B" w:rsidP="002D5AB7">
      <w:pPr>
        <w:pStyle w:val="22"/>
        <w:numPr>
          <w:ilvl w:val="0"/>
          <w:numId w:val="23"/>
        </w:numPr>
        <w:shd w:val="clear" w:color="auto" w:fill="auto"/>
        <w:tabs>
          <w:tab w:val="left" w:pos="846"/>
        </w:tabs>
        <w:jc w:val="both"/>
      </w:pPr>
      <w:r>
        <w:t>анализ результатов внешних независимых диагностик, всероссийских проверочных работ;</w:t>
      </w:r>
    </w:p>
    <w:p w:rsidR="009F3230" w:rsidRDefault="00CF2A5B" w:rsidP="002D5AB7">
      <w:pPr>
        <w:pStyle w:val="22"/>
        <w:numPr>
          <w:ilvl w:val="0"/>
          <w:numId w:val="23"/>
        </w:numPr>
        <w:shd w:val="clear" w:color="auto" w:fill="auto"/>
        <w:tabs>
          <w:tab w:val="left" w:pos="875"/>
        </w:tabs>
        <w:jc w:val="both"/>
      </w:pPr>
      <w:r>
        <w:t>итоговая оценка по предметам, не выносимым на ГИА;</w:t>
      </w:r>
    </w:p>
    <w:p w:rsidR="009F3230" w:rsidRDefault="00CF2A5B" w:rsidP="002D5AB7">
      <w:pPr>
        <w:pStyle w:val="22"/>
        <w:numPr>
          <w:ilvl w:val="0"/>
          <w:numId w:val="23"/>
        </w:numPr>
        <w:shd w:val="clear" w:color="auto" w:fill="auto"/>
        <w:tabs>
          <w:tab w:val="left" w:pos="875"/>
        </w:tabs>
        <w:jc w:val="both"/>
      </w:pPr>
      <w:r>
        <w:t>анализ результатов ГИА.</w:t>
      </w:r>
    </w:p>
    <w:p w:rsidR="009F3230" w:rsidRDefault="00CF2A5B">
      <w:pPr>
        <w:pStyle w:val="22"/>
        <w:numPr>
          <w:ilvl w:val="2"/>
          <w:numId w:val="5"/>
        </w:numPr>
        <w:shd w:val="clear" w:color="auto" w:fill="auto"/>
        <w:tabs>
          <w:tab w:val="left" w:pos="1384"/>
        </w:tabs>
        <w:ind w:firstLine="600"/>
        <w:jc w:val="both"/>
      </w:pPr>
      <w:r>
        <w:t>Сводная информация по итогам оценки предметных результатов проводится по показателям согласно приложению 5.</w:t>
      </w:r>
    </w:p>
    <w:p w:rsidR="009F3230" w:rsidRDefault="00CF2A5B">
      <w:pPr>
        <w:pStyle w:val="22"/>
        <w:numPr>
          <w:ilvl w:val="2"/>
          <w:numId w:val="5"/>
        </w:numPr>
        <w:shd w:val="clear" w:color="auto" w:fill="auto"/>
        <w:tabs>
          <w:tab w:val="left" w:pos="1384"/>
        </w:tabs>
        <w:ind w:firstLine="600"/>
        <w:jc w:val="both"/>
      </w:pPr>
      <w:r>
        <w:t>Оценка достижения метапредметных результатов освоения ООП проводится по показателям согласно приложению 6.</w:t>
      </w:r>
    </w:p>
    <w:p w:rsidR="009F3230" w:rsidRDefault="00CF2A5B">
      <w:pPr>
        <w:pStyle w:val="22"/>
        <w:numPr>
          <w:ilvl w:val="2"/>
          <w:numId w:val="5"/>
        </w:numPr>
        <w:shd w:val="clear" w:color="auto" w:fill="auto"/>
        <w:tabs>
          <w:tab w:val="left" w:pos="1384"/>
        </w:tabs>
        <w:ind w:firstLine="600"/>
        <w:jc w:val="both"/>
      </w:pPr>
      <w:r>
        <w:t>Обобщенные показатели оценки, внесенные в приложение 6, подлежат детализации по критериям в соответствии с требованиями ФГОС ОО. Детализацию делает лицо, ежегодно назначаемое приказом руководителя Учреждения об организации и проведении контрольно-оценочной деятельности и подготовке отчета о самообследовании для оценки той или иной группы метапредметных образовательных результатов.</w:t>
      </w:r>
    </w:p>
    <w:p w:rsidR="009F3230" w:rsidRDefault="00CF2A5B">
      <w:pPr>
        <w:pStyle w:val="22"/>
        <w:numPr>
          <w:ilvl w:val="2"/>
          <w:numId w:val="5"/>
        </w:numPr>
        <w:shd w:val="clear" w:color="auto" w:fill="auto"/>
        <w:tabs>
          <w:tab w:val="left" w:pos="1384"/>
        </w:tabs>
        <w:ind w:firstLine="600"/>
        <w:jc w:val="both"/>
      </w:pPr>
      <w:r>
        <w:t>Итоговой оценке достижения метапредметных результатов предшествует оценка этих результатов в рамках промежуточных аттестаций. Продвижение обучающегося в достижении метапредметных образовательных результатов выступает предметом обязательного мониторинга.</w:t>
      </w:r>
    </w:p>
    <w:p w:rsidR="009F3230" w:rsidRDefault="00CF2A5B">
      <w:pPr>
        <w:pStyle w:val="22"/>
        <w:numPr>
          <w:ilvl w:val="2"/>
          <w:numId w:val="5"/>
        </w:numPr>
        <w:shd w:val="clear" w:color="auto" w:fill="auto"/>
        <w:tabs>
          <w:tab w:val="left" w:pos="1384"/>
        </w:tabs>
        <w:ind w:firstLine="600"/>
        <w:jc w:val="both"/>
      </w:pPr>
      <w:r>
        <w:t>Достижение личностных результатов освоения ООП, в том числе сформированность личностных УУД, не подлежит итоговой оценке, а диагностируется в ходе мониторинга личностного развития обучающихся по параметрам согласно приложению 7.</w:t>
      </w:r>
    </w:p>
    <w:p w:rsidR="009F3230" w:rsidRDefault="00CF2A5B">
      <w:pPr>
        <w:pStyle w:val="22"/>
        <w:numPr>
          <w:ilvl w:val="2"/>
          <w:numId w:val="5"/>
        </w:numPr>
        <w:shd w:val="clear" w:color="auto" w:fill="auto"/>
        <w:tabs>
          <w:tab w:val="left" w:pos="1398"/>
        </w:tabs>
        <w:spacing w:after="300"/>
        <w:ind w:firstLine="600"/>
        <w:jc w:val="both"/>
      </w:pPr>
      <w:r>
        <w:t>Все образовательные достижения обучающегося подлежат учету.</w:t>
      </w:r>
    </w:p>
    <w:p w:rsidR="009F3230" w:rsidRDefault="00CF2A5B">
      <w:pPr>
        <w:pStyle w:val="24"/>
        <w:keepNext/>
        <w:keepLines/>
        <w:numPr>
          <w:ilvl w:val="0"/>
          <w:numId w:val="5"/>
        </w:numPr>
        <w:shd w:val="clear" w:color="auto" w:fill="auto"/>
        <w:tabs>
          <w:tab w:val="left" w:pos="995"/>
        </w:tabs>
        <w:spacing w:before="0" w:after="0" w:line="370" w:lineRule="exact"/>
        <w:ind w:firstLine="600"/>
        <w:jc w:val="both"/>
      </w:pPr>
      <w:bookmarkStart w:id="4" w:name="bookmark5"/>
      <w:r>
        <w:t>ВСОКО и ВШК</w:t>
      </w:r>
      <w:bookmarkEnd w:id="4"/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187"/>
        </w:tabs>
        <w:ind w:firstLine="600"/>
        <w:jc w:val="both"/>
      </w:pPr>
      <w:r>
        <w:t>Мероприятия ВШК являются неотъемлемой частью ВСОКО.</w:t>
      </w:r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384"/>
        </w:tabs>
        <w:ind w:firstLine="600"/>
        <w:jc w:val="both"/>
      </w:pPr>
      <w:r>
        <w:t>Мероприятия ВШК и обеспечивающие их контрольно-оценочные процедуры ВСОКО включаются в годовой план работы Учреждения.</w:t>
      </w:r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168"/>
        </w:tabs>
        <w:ind w:firstLine="600"/>
        <w:jc w:val="both"/>
      </w:pPr>
      <w:r>
        <w:t>Данные ВШК используются для установления обратной связи субъектов управления качеством образования в Учреждении.</w:t>
      </w:r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187"/>
        </w:tabs>
        <w:ind w:firstLine="600"/>
        <w:jc w:val="both"/>
      </w:pPr>
      <w:r>
        <w:t>Данные ВШК выступают предметом различных мониторингов, перечень</w:t>
      </w:r>
    </w:p>
    <w:p w:rsidR="009F3230" w:rsidRDefault="00CF2A5B">
      <w:pPr>
        <w:pStyle w:val="22"/>
        <w:shd w:val="clear" w:color="auto" w:fill="auto"/>
      </w:pPr>
      <w:r>
        <w:t>которых определен настоящим Положением.</w:t>
      </w:r>
    </w:p>
    <w:p w:rsidR="009F3230" w:rsidRDefault="00CF2A5B">
      <w:pPr>
        <w:pStyle w:val="24"/>
        <w:keepNext/>
        <w:keepLines/>
        <w:numPr>
          <w:ilvl w:val="0"/>
          <w:numId w:val="5"/>
        </w:numPr>
        <w:shd w:val="clear" w:color="auto" w:fill="auto"/>
        <w:tabs>
          <w:tab w:val="left" w:pos="1007"/>
        </w:tabs>
        <w:spacing w:before="0" w:after="0" w:line="370" w:lineRule="exact"/>
        <w:ind w:firstLine="620"/>
        <w:jc w:val="both"/>
      </w:pPr>
      <w:bookmarkStart w:id="5" w:name="bookmark6"/>
      <w:r>
        <w:lastRenderedPageBreak/>
        <w:t>Мониторинги в рамках ВСОКО</w:t>
      </w:r>
      <w:bookmarkEnd w:id="5"/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165"/>
        </w:tabs>
        <w:ind w:firstLine="620"/>
        <w:jc w:val="both"/>
      </w:pPr>
      <w:r>
        <w:t>Мониторинг обеспечивается оценочно-диагностическим инструментарием и имеет заданную траекторию анализа показателей наблюдения.</w:t>
      </w:r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204"/>
        </w:tabs>
        <w:ind w:firstLine="620"/>
        <w:jc w:val="both"/>
      </w:pPr>
      <w:r>
        <w:t>Различают:</w:t>
      </w:r>
    </w:p>
    <w:p w:rsidR="009F3230" w:rsidRDefault="00CF2A5B" w:rsidP="002D5AB7">
      <w:pPr>
        <w:pStyle w:val="22"/>
        <w:numPr>
          <w:ilvl w:val="0"/>
          <w:numId w:val="23"/>
        </w:numPr>
        <w:shd w:val="clear" w:color="auto" w:fill="auto"/>
        <w:tabs>
          <w:tab w:val="left" w:pos="897"/>
        </w:tabs>
        <w:jc w:val="both"/>
      </w:pPr>
      <w:r>
        <w:t>обязательные мониторинги, которые проводятся по требованиям ФГОС ОО;</w:t>
      </w:r>
    </w:p>
    <w:p w:rsidR="009F3230" w:rsidRDefault="00CF2A5B" w:rsidP="002D5AB7">
      <w:pPr>
        <w:pStyle w:val="22"/>
        <w:numPr>
          <w:ilvl w:val="0"/>
          <w:numId w:val="23"/>
        </w:numPr>
        <w:shd w:val="clear" w:color="auto" w:fill="auto"/>
        <w:tabs>
          <w:tab w:val="left" w:pos="897"/>
        </w:tabs>
        <w:jc w:val="both"/>
      </w:pPr>
      <w:r>
        <w:t>мониторинг показателей отчета о самообследовании;</w:t>
      </w:r>
    </w:p>
    <w:p w:rsidR="009F3230" w:rsidRDefault="00CF2A5B" w:rsidP="002D5AB7">
      <w:pPr>
        <w:pStyle w:val="22"/>
        <w:numPr>
          <w:ilvl w:val="0"/>
          <w:numId w:val="23"/>
        </w:numPr>
        <w:shd w:val="clear" w:color="auto" w:fill="auto"/>
        <w:tabs>
          <w:tab w:val="left" w:pos="1138"/>
        </w:tabs>
        <w:jc w:val="both"/>
      </w:pPr>
      <w:r>
        <w:t>мониторинги, которые проводятся в соответствии с программой развития Учреждения.</w:t>
      </w:r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204"/>
        </w:tabs>
        <w:ind w:firstLine="620"/>
        <w:jc w:val="both"/>
      </w:pPr>
      <w:r>
        <w:t>К мониторингам в рамках ВСОКО относят обязательные мониторинги:</w:t>
      </w:r>
    </w:p>
    <w:p w:rsidR="009F3230" w:rsidRDefault="00CF2A5B" w:rsidP="002D5AB7">
      <w:pPr>
        <w:pStyle w:val="22"/>
        <w:numPr>
          <w:ilvl w:val="0"/>
          <w:numId w:val="23"/>
        </w:numPr>
        <w:shd w:val="clear" w:color="auto" w:fill="auto"/>
        <w:tabs>
          <w:tab w:val="left" w:pos="897"/>
        </w:tabs>
        <w:jc w:val="both"/>
      </w:pPr>
      <w:r>
        <w:t>личностного развития обучающихся;</w:t>
      </w:r>
    </w:p>
    <w:p w:rsidR="009F3230" w:rsidRDefault="00CF2A5B" w:rsidP="002D5AB7">
      <w:pPr>
        <w:pStyle w:val="22"/>
        <w:numPr>
          <w:ilvl w:val="0"/>
          <w:numId w:val="23"/>
        </w:numPr>
        <w:shd w:val="clear" w:color="auto" w:fill="auto"/>
        <w:tabs>
          <w:tab w:val="left" w:pos="897"/>
        </w:tabs>
        <w:jc w:val="both"/>
      </w:pPr>
      <w:r>
        <w:t>достижения обучающимися метапредметных образовательных результатов;</w:t>
      </w:r>
    </w:p>
    <w:p w:rsidR="009F3230" w:rsidRDefault="00CF2A5B" w:rsidP="002D5AB7">
      <w:pPr>
        <w:pStyle w:val="22"/>
        <w:numPr>
          <w:ilvl w:val="0"/>
          <w:numId w:val="23"/>
        </w:numPr>
        <w:shd w:val="clear" w:color="auto" w:fill="auto"/>
        <w:tabs>
          <w:tab w:val="left" w:pos="1138"/>
        </w:tabs>
        <w:jc w:val="both"/>
      </w:pPr>
      <w:r>
        <w:t>выполнения «дорожной карты» развития условий реализации образовательных программ;</w:t>
      </w:r>
    </w:p>
    <w:p w:rsidR="009F3230" w:rsidRDefault="00CF2A5B" w:rsidP="002D5AB7">
      <w:pPr>
        <w:pStyle w:val="22"/>
        <w:numPr>
          <w:ilvl w:val="0"/>
          <w:numId w:val="23"/>
        </w:numPr>
        <w:shd w:val="clear" w:color="auto" w:fill="auto"/>
        <w:tabs>
          <w:tab w:val="left" w:pos="897"/>
        </w:tabs>
        <w:spacing w:after="300"/>
        <w:jc w:val="both"/>
      </w:pPr>
      <w:r>
        <w:t>показателей отчета о самообследовании.</w:t>
      </w:r>
    </w:p>
    <w:p w:rsidR="009F3230" w:rsidRDefault="00CF2A5B">
      <w:pPr>
        <w:pStyle w:val="24"/>
        <w:keepNext/>
        <w:keepLines/>
        <w:numPr>
          <w:ilvl w:val="0"/>
          <w:numId w:val="5"/>
        </w:numPr>
        <w:shd w:val="clear" w:color="auto" w:fill="auto"/>
        <w:tabs>
          <w:tab w:val="left" w:pos="1017"/>
        </w:tabs>
        <w:spacing w:before="0" w:after="0" w:line="370" w:lineRule="exact"/>
        <w:ind w:firstLine="620"/>
        <w:jc w:val="both"/>
      </w:pPr>
      <w:bookmarkStart w:id="6" w:name="bookmark7"/>
      <w:r>
        <w:t>Документация ВСОКО</w:t>
      </w:r>
      <w:bookmarkEnd w:id="6"/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165"/>
        </w:tabs>
        <w:ind w:firstLine="620"/>
        <w:jc w:val="both"/>
      </w:pPr>
      <w:r>
        <w:t>Документация ВСОКО - это совокупность информационно-аналитических продуктов контрольно-оценочной деятельности субъектов ВСОКО.</w:t>
      </w:r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382"/>
        </w:tabs>
        <w:ind w:firstLine="620"/>
        <w:jc w:val="both"/>
      </w:pPr>
      <w:r>
        <w:t>Обязательным, подлежащим размещению на сайте Учреждения документом ВСОКО является отчет о самообследовании.</w:t>
      </w:r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165"/>
        </w:tabs>
        <w:ind w:firstLine="620"/>
        <w:jc w:val="both"/>
      </w:pPr>
      <w:r>
        <w:t>Для внутреннего использования субъекты ВСОКО готовят справки по результатам ВШК, аналитические записки в случае внепланового контроля в одном из направлений ВСОКО и сводные аналитические справки по итогам мониторингов.</w:t>
      </w:r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382"/>
        </w:tabs>
        <w:ind w:firstLine="620"/>
        <w:jc w:val="both"/>
      </w:pPr>
      <w:r>
        <w:t>Состав конкретных документов ВСОКО ежегодно обновляется и утверждается приказом руководителя Учреждения об организации и проведении контрольно-оценочной деятельности и подготовке отчета о самообследовании.</w:t>
      </w:r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165"/>
        </w:tabs>
        <w:spacing w:after="300"/>
        <w:ind w:firstLine="620"/>
        <w:jc w:val="both"/>
      </w:pPr>
      <w:r>
        <w:t>Должностное лицо, координирующее своевременную и качественную подготовку документов ВСОКО, ежегодно назначается приказом руководителя Учреждения.</w:t>
      </w:r>
    </w:p>
    <w:p w:rsidR="009F3230" w:rsidRDefault="00CF2A5B">
      <w:pPr>
        <w:pStyle w:val="24"/>
        <w:keepNext/>
        <w:keepLines/>
        <w:numPr>
          <w:ilvl w:val="0"/>
          <w:numId w:val="5"/>
        </w:numPr>
        <w:shd w:val="clear" w:color="auto" w:fill="auto"/>
        <w:tabs>
          <w:tab w:val="left" w:pos="1017"/>
        </w:tabs>
        <w:spacing w:before="0" w:after="0" w:line="370" w:lineRule="exact"/>
        <w:ind w:firstLine="620"/>
        <w:jc w:val="both"/>
      </w:pPr>
      <w:bookmarkStart w:id="7" w:name="bookmark8"/>
      <w:r>
        <w:t>Заключительные положения</w:t>
      </w:r>
      <w:bookmarkEnd w:id="7"/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165"/>
        </w:tabs>
        <w:ind w:firstLine="620"/>
        <w:jc w:val="both"/>
      </w:pPr>
      <w:r>
        <w:t>Настоящее Положение реализуется во взаимосвязи с положением о фонде оплаты труда в Учреждения, положением о формах, периодичности, порядке текущего контроля и промежуточной аттестации обучающихся.</w:t>
      </w:r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382"/>
        </w:tabs>
        <w:ind w:firstLine="620"/>
        <w:jc w:val="both"/>
      </w:pPr>
      <w:r>
        <w:t>Изменения в настоящее Положение вносятся согласно порядку, предусмотренному уставом Учреждения.</w:t>
      </w:r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198"/>
        </w:tabs>
        <w:ind w:left="600"/>
      </w:pPr>
      <w:r>
        <w:t>Основания для внесения изменений в настоящее Положение: изменение законодательства в сфере образования, в том числе принятие новой</w:t>
      </w:r>
    </w:p>
    <w:p w:rsidR="009F3230" w:rsidRDefault="00CF2A5B">
      <w:pPr>
        <w:pStyle w:val="22"/>
        <w:shd w:val="clear" w:color="auto" w:fill="auto"/>
      </w:pPr>
      <w:r>
        <w:t>редакции ФГОС;</w:t>
      </w:r>
    </w:p>
    <w:p w:rsidR="009F3230" w:rsidRDefault="00CF2A5B">
      <w:pPr>
        <w:pStyle w:val="22"/>
        <w:shd w:val="clear" w:color="auto" w:fill="auto"/>
        <w:ind w:firstLine="600"/>
      </w:pPr>
      <w:r>
        <w:lastRenderedPageBreak/>
        <w:t>существенные корректировки смежных локальных актов, влияющих на содержание ВСОКО.</w:t>
      </w:r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165"/>
        </w:tabs>
        <w:ind w:firstLine="600"/>
        <w:sectPr w:rsidR="009F3230" w:rsidSect="00F17D39">
          <w:headerReference w:type="even" r:id="rId7"/>
          <w:headerReference w:type="default" r:id="rId8"/>
          <w:type w:val="continuous"/>
          <w:pgSz w:w="11900" w:h="16840"/>
          <w:pgMar w:top="1197" w:right="535" w:bottom="1123" w:left="1098" w:header="0" w:footer="3" w:gutter="0"/>
          <w:cols w:space="720"/>
          <w:noEndnote/>
          <w:titlePg/>
          <w:docGrid w:linePitch="360"/>
        </w:sectPr>
      </w:pPr>
      <w:r>
        <w:t>Текст настоящего Положения подлежит размещению в установленном порядке на официальном сайте Учреждения.</w:t>
      </w:r>
    </w:p>
    <w:p w:rsidR="009F3230" w:rsidRDefault="00CF2A5B">
      <w:pPr>
        <w:pStyle w:val="40"/>
        <w:shd w:val="clear" w:color="auto" w:fill="auto"/>
        <w:spacing w:after="312" w:line="240" w:lineRule="exact"/>
      </w:pPr>
      <w:r>
        <w:lastRenderedPageBreak/>
        <w:t>Критерии оценки образовательных программ</w:t>
      </w:r>
    </w:p>
    <w:tbl>
      <w:tblPr>
        <w:tblStyle w:val="ab"/>
        <w:tblW w:w="9781" w:type="dxa"/>
        <w:tblInd w:w="392" w:type="dxa"/>
        <w:tblLook w:val="04A0" w:firstRow="1" w:lastRow="0" w:firstColumn="1" w:lastColumn="0" w:noHBand="0" w:noVBand="1"/>
      </w:tblPr>
      <w:tblGrid>
        <w:gridCol w:w="992"/>
        <w:gridCol w:w="6379"/>
        <w:gridCol w:w="2410"/>
      </w:tblGrid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220"/>
              <w:rPr>
                <w:sz w:val="24"/>
                <w:szCs w:val="24"/>
              </w:rPr>
            </w:pPr>
            <w:r w:rsidRPr="00381731">
              <w:rPr>
                <w:rStyle w:val="29pt"/>
                <w:sz w:val="24"/>
                <w:szCs w:val="24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81731">
              <w:rPr>
                <w:rStyle w:val="29pt"/>
                <w:sz w:val="24"/>
                <w:szCs w:val="24"/>
              </w:rPr>
              <w:t>Критерии оценки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after="60" w:line="240" w:lineRule="auto"/>
              <w:jc w:val="center"/>
              <w:rPr>
                <w:sz w:val="24"/>
                <w:szCs w:val="24"/>
              </w:rPr>
            </w:pPr>
            <w:r w:rsidRPr="00381731">
              <w:rPr>
                <w:rStyle w:val="29pt"/>
                <w:sz w:val="24"/>
                <w:szCs w:val="24"/>
              </w:rPr>
              <w:t>Единица</w:t>
            </w:r>
          </w:p>
          <w:p w:rsidR="00852CD8" w:rsidRPr="00381731" w:rsidRDefault="00852CD8" w:rsidP="00381731">
            <w:pPr>
              <w:pStyle w:val="22"/>
              <w:shd w:val="clear" w:color="auto" w:fill="auto"/>
              <w:spacing w:before="60" w:line="240" w:lineRule="auto"/>
              <w:jc w:val="center"/>
              <w:rPr>
                <w:sz w:val="24"/>
                <w:szCs w:val="24"/>
              </w:rPr>
            </w:pPr>
            <w:r w:rsidRPr="00381731">
              <w:rPr>
                <w:rStyle w:val="29pt"/>
                <w:sz w:val="24"/>
                <w:szCs w:val="24"/>
              </w:rPr>
              <w:t>измерения</w:t>
            </w:r>
          </w:p>
        </w:tc>
      </w:tr>
      <w:tr w:rsidR="00852CD8" w:rsidRPr="00381731" w:rsidTr="00381731">
        <w:trPr>
          <w:trHeight w:val="28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81731">
              <w:rPr>
                <w:rStyle w:val="2CenturySchoolbook6p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81731">
              <w:rPr>
                <w:rStyle w:val="2CenturySchoolbook6p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81731">
              <w:rPr>
                <w:rStyle w:val="2CenturySchoolbook6p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</w:tr>
      <w:tr w:rsidR="00852CD8" w:rsidRPr="00381731" w:rsidTr="00381731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40"/>
              <w:shd w:val="clear" w:color="auto" w:fill="auto"/>
              <w:spacing w:after="312" w:line="240" w:lineRule="auto"/>
              <w:rPr>
                <w:b w:val="0"/>
              </w:rPr>
            </w:pPr>
            <w:r w:rsidRPr="00381731">
              <w:rPr>
                <w:rStyle w:val="29pt"/>
                <w:b/>
                <w:sz w:val="24"/>
                <w:szCs w:val="24"/>
              </w:rPr>
              <w:t>1. Образовательная деятельность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1.1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Общая численность обучающихся, осваивающих основную образовательную программу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Человек</w:t>
            </w:r>
          </w:p>
        </w:tc>
      </w:tr>
      <w:tr w:rsidR="00381731" w:rsidRPr="00381731" w:rsidTr="00381731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1.2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Общая численность обучающихся, осваивающих основную образовательную программу:</w:t>
            </w:r>
          </w:p>
        </w:tc>
        <w:tc>
          <w:tcPr>
            <w:tcW w:w="2410" w:type="dxa"/>
          </w:tcPr>
          <w:p w:rsidR="00381731" w:rsidRPr="00381731" w:rsidRDefault="00381731" w:rsidP="00381731">
            <w:pPr>
              <w:pStyle w:val="40"/>
              <w:shd w:val="clear" w:color="auto" w:fill="auto"/>
              <w:spacing w:after="312" w:line="240" w:lineRule="auto"/>
            </w:pPr>
          </w:p>
        </w:tc>
      </w:tr>
      <w:tr w:rsidR="00381731" w:rsidRPr="00381731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• начального общего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Человек</w:t>
            </w:r>
          </w:p>
        </w:tc>
      </w:tr>
      <w:tr w:rsidR="00381731" w:rsidRPr="00381731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• основного общего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Человек</w:t>
            </w:r>
          </w:p>
        </w:tc>
      </w:tr>
      <w:tr w:rsidR="00381731" w:rsidRPr="00381731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• среднего общего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Человек</w:t>
            </w:r>
          </w:p>
        </w:tc>
      </w:tr>
      <w:tr w:rsidR="00381731" w:rsidRPr="00381731" w:rsidTr="00381731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1.3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40"/>
              <w:shd w:val="clear" w:color="auto" w:fill="auto"/>
              <w:spacing w:after="312" w:line="240" w:lineRule="auto"/>
              <w:jc w:val="left"/>
              <w:rPr>
                <w:b w:val="0"/>
              </w:rPr>
            </w:pPr>
            <w:r w:rsidRPr="00381731">
              <w:rPr>
                <w:rStyle w:val="211pt"/>
                <w:b w:val="0"/>
                <w:sz w:val="24"/>
                <w:szCs w:val="24"/>
              </w:rPr>
              <w:t>Формы получения образования в ОО:</w:t>
            </w:r>
          </w:p>
        </w:tc>
      </w:tr>
      <w:tr w:rsidR="00381731" w:rsidRPr="00381731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• очная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Имеется / не имеется Количество человек</w:t>
            </w:r>
          </w:p>
        </w:tc>
      </w:tr>
      <w:tr w:rsidR="00381731" w:rsidRPr="00381731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• очно-заочная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</w:tr>
      <w:tr w:rsidR="00381731" w:rsidRPr="00381731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• заочная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</w:tr>
      <w:tr w:rsidR="00381731" w:rsidRPr="00381731" w:rsidTr="004F1664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1.4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40"/>
              <w:shd w:val="clear" w:color="auto" w:fill="auto"/>
              <w:spacing w:after="312" w:line="240" w:lineRule="auto"/>
              <w:jc w:val="left"/>
              <w:rPr>
                <w:b w:val="0"/>
              </w:rPr>
            </w:pPr>
            <w:r w:rsidRPr="00381731">
              <w:rPr>
                <w:rStyle w:val="211pt"/>
                <w:b w:val="0"/>
                <w:sz w:val="24"/>
                <w:szCs w:val="24"/>
              </w:rPr>
              <w:t>Реализация ООП по уровням общего образования:</w:t>
            </w:r>
          </w:p>
        </w:tc>
      </w:tr>
      <w:tr w:rsidR="00381731" w:rsidRPr="00381731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• сетевая форма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Имеется / не имеется Количество человек</w:t>
            </w:r>
          </w:p>
        </w:tc>
      </w:tr>
      <w:tr w:rsidR="00381731" w:rsidRPr="00381731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• с применением дистанционных образовательных технологий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</w:tr>
      <w:tr w:rsidR="00381731" w:rsidRPr="00381731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• с применением электронного обучения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</w:tr>
      <w:tr w:rsidR="00852CD8" w:rsidRPr="00381731" w:rsidTr="00381731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40"/>
              <w:shd w:val="clear" w:color="auto" w:fill="auto"/>
              <w:spacing w:after="312" w:line="240" w:lineRule="auto"/>
              <w:rPr>
                <w:b w:val="0"/>
              </w:rPr>
            </w:pPr>
            <w:r w:rsidRPr="00381731">
              <w:rPr>
                <w:rStyle w:val="29pt"/>
                <w:b/>
                <w:sz w:val="24"/>
                <w:szCs w:val="24"/>
              </w:rPr>
              <w:t>2. Соответствие образовательной программы требованиям ФГОС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2.1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Соответствие структуры ООП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2.2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Наличие материалов, подтверждающих реализацию в ООП части, формируемой участниками образовательных отношений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Имеется / не имеется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2.3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Соответствие объема части ООП, формируемой участниками образовательных отношений,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2.4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Имеется / не имеется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2.5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Соответствие учебного плана ООП требованиям ФГОС ОО по составу предметных областей и наименованиям учебных предметов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2.6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Соответствие учебного плана ООП требованиям ФГОС ОО по объему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2.7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Соответствие учебного плана ООП требованиям СанПиН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2.8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 xml:space="preserve">Наличие рабочих программ учебных предметов, курсов, </w:t>
            </w:r>
            <w:r w:rsidRPr="00381731">
              <w:rPr>
                <w:rStyle w:val="211pt"/>
                <w:sz w:val="24"/>
                <w:szCs w:val="24"/>
              </w:rPr>
              <w:lastRenderedPageBreak/>
              <w:t>дисциплин (модулей) по всем предметам учебного плана, их соответствие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lastRenderedPageBreak/>
              <w:t>Имеется / не имеется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lastRenderedPageBreak/>
              <w:t>2.9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Имеется / не имеется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2.10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Количество ед. на одного</w:t>
            </w:r>
          </w:p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обучающегося</w:t>
            </w:r>
          </w:p>
        </w:tc>
      </w:tr>
      <w:tr w:rsidR="00381731" w:rsidRPr="00381731" w:rsidTr="004F1664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40"/>
              <w:shd w:val="clear" w:color="auto" w:fill="auto"/>
              <w:spacing w:after="312" w:line="240" w:lineRule="auto"/>
              <w:jc w:val="left"/>
              <w:rPr>
                <w:b w:val="0"/>
              </w:rPr>
            </w:pPr>
            <w:r w:rsidRPr="00381731">
              <w:rPr>
                <w:rStyle w:val="211pt"/>
                <w:b w:val="0"/>
                <w:sz w:val="24"/>
                <w:szCs w:val="24"/>
              </w:rPr>
              <w:t>Наличие и количество индивидуальных учебных планов для обучающихся:</w:t>
            </w:r>
          </w:p>
        </w:tc>
      </w:tr>
      <w:tr w:rsidR="00381731" w:rsidRPr="00381731" w:rsidTr="00381731">
        <w:tc>
          <w:tcPr>
            <w:tcW w:w="99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381731" w:rsidRPr="00381731" w:rsidRDefault="00381731" w:rsidP="00381731">
            <w:pPr>
              <w:pStyle w:val="22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2.11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• по очно-заочной, заочной форме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</w:tr>
      <w:tr w:rsidR="00381731" w:rsidRPr="00381731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• с ОВЗ на основаниях инклюзии в классах с нормативно развивающимися сверстниками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Количество единиц / не имеется</w:t>
            </w:r>
          </w:p>
        </w:tc>
      </w:tr>
      <w:tr w:rsidR="00381731" w:rsidRPr="00381731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• 8-9-х классов, реализующих индивидуальные проекты в рамках профориентации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</w:tr>
      <w:tr w:rsidR="00381731" w:rsidRPr="00381731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• профильных классов на уровне среднего общего образования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2.12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Имеется / не имеется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2.13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Соответствие плана внеурочной деятельности требованиям ФГОС ОО по составу и наименованию направлений внеурочной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2.14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Соответствие плана внеурочной деятельности требованиям ФГОС ОО по объему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381731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</w:t>
            </w:r>
            <w:r w:rsidR="00852CD8" w:rsidRPr="00381731">
              <w:rPr>
                <w:rStyle w:val="211pt"/>
                <w:sz w:val="24"/>
                <w:szCs w:val="24"/>
              </w:rPr>
              <w:t>.15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E66D05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</w:t>
            </w:r>
            <w:r w:rsidR="00852CD8" w:rsidRPr="00381731">
              <w:rPr>
                <w:rStyle w:val="211pt"/>
                <w:sz w:val="24"/>
                <w:szCs w:val="24"/>
              </w:rPr>
              <w:t>.16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Имеется / не имеется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4949BD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</w:t>
            </w:r>
            <w:r w:rsidR="00852CD8" w:rsidRPr="00381731">
              <w:rPr>
                <w:rStyle w:val="211pt"/>
                <w:sz w:val="24"/>
                <w:szCs w:val="24"/>
              </w:rPr>
              <w:t>.17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Соответствие рабочих программ курсов внеурочной деятельности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4949BD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</w:t>
            </w:r>
            <w:r w:rsidR="00852CD8" w:rsidRPr="00381731">
              <w:rPr>
                <w:rStyle w:val="211pt"/>
                <w:sz w:val="24"/>
                <w:szCs w:val="24"/>
              </w:rPr>
              <w:t>.18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Отношение количества рабочих программ курсов внеурочной деятельности к требованиям ФГОС ОО к количеству обучающихся, осваивающих ООП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Количество ед. на одного</w:t>
            </w:r>
          </w:p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обучающегося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CD8" w:rsidRPr="00381731" w:rsidRDefault="004949BD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</w:t>
            </w:r>
            <w:r w:rsidR="00852CD8" w:rsidRPr="00381731">
              <w:rPr>
                <w:rStyle w:val="211pt"/>
                <w:sz w:val="24"/>
                <w:szCs w:val="24"/>
              </w:rPr>
              <w:t>.19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Наличие программы формирования и развития УУД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Имеется / не имеется</w:t>
            </w:r>
          </w:p>
        </w:tc>
      </w:tr>
      <w:tr w:rsidR="00381731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4949BD" w:rsidP="00381731">
            <w:pPr>
              <w:pStyle w:val="22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</w:t>
            </w:r>
            <w:r w:rsidR="00381731" w:rsidRPr="00381731">
              <w:rPr>
                <w:rStyle w:val="211pt"/>
                <w:sz w:val="24"/>
                <w:szCs w:val="24"/>
              </w:rPr>
              <w:t>.20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Соответствие программы формирования и развития УУД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</w:tr>
      <w:tr w:rsidR="00381731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4949BD" w:rsidP="00381731">
            <w:pPr>
              <w:pStyle w:val="22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</w:t>
            </w:r>
            <w:r w:rsidR="00381731" w:rsidRPr="00381731">
              <w:rPr>
                <w:rStyle w:val="211pt"/>
                <w:sz w:val="24"/>
                <w:szCs w:val="24"/>
              </w:rPr>
              <w:t>.21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%</w:t>
            </w:r>
          </w:p>
        </w:tc>
      </w:tr>
      <w:tr w:rsidR="00381731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4949BD" w:rsidP="00381731">
            <w:pPr>
              <w:pStyle w:val="22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</w:t>
            </w:r>
            <w:r w:rsidR="00381731" w:rsidRPr="00381731">
              <w:rPr>
                <w:rStyle w:val="211pt"/>
                <w:sz w:val="24"/>
                <w:szCs w:val="24"/>
              </w:rPr>
              <w:t>.22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Наличие программы воспитания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Имеется / не имеется</w:t>
            </w:r>
          </w:p>
        </w:tc>
      </w:tr>
      <w:tr w:rsidR="00381731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4949BD" w:rsidP="00381731">
            <w:pPr>
              <w:pStyle w:val="22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</w:t>
            </w:r>
            <w:r w:rsidR="00381731" w:rsidRPr="00381731">
              <w:rPr>
                <w:rStyle w:val="211pt"/>
                <w:sz w:val="24"/>
                <w:szCs w:val="24"/>
              </w:rPr>
              <w:t>.23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Соответствие программы воспитания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Соответствует/ не соответствует</w:t>
            </w:r>
          </w:p>
        </w:tc>
      </w:tr>
      <w:tr w:rsidR="00381731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1731" w:rsidRPr="00381731" w:rsidRDefault="004949BD" w:rsidP="00381731">
            <w:pPr>
              <w:pStyle w:val="22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</w:t>
            </w:r>
            <w:r w:rsidR="00381731" w:rsidRPr="00381731">
              <w:rPr>
                <w:rStyle w:val="211pt"/>
                <w:sz w:val="24"/>
                <w:szCs w:val="24"/>
              </w:rPr>
              <w:t>.24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%</w:t>
            </w:r>
          </w:p>
        </w:tc>
      </w:tr>
    </w:tbl>
    <w:p w:rsidR="004949BD" w:rsidRDefault="004949BD">
      <w:pPr>
        <w:pStyle w:val="50"/>
        <w:shd w:val="clear" w:color="auto" w:fill="auto"/>
        <w:spacing w:after="343" w:line="240" w:lineRule="exact"/>
        <w:ind w:right="300"/>
      </w:pPr>
    </w:p>
    <w:p w:rsidR="004949BD" w:rsidRDefault="004949BD">
      <w:pPr>
        <w:pStyle w:val="50"/>
        <w:shd w:val="clear" w:color="auto" w:fill="auto"/>
        <w:spacing w:after="343" w:line="240" w:lineRule="exact"/>
        <w:ind w:right="300"/>
      </w:pPr>
    </w:p>
    <w:p w:rsidR="009F3230" w:rsidRDefault="00CF2A5B">
      <w:pPr>
        <w:pStyle w:val="50"/>
        <w:shd w:val="clear" w:color="auto" w:fill="auto"/>
        <w:spacing w:after="343" w:line="240" w:lineRule="exact"/>
        <w:ind w:right="300"/>
      </w:pPr>
      <w:r>
        <w:lastRenderedPageBreak/>
        <w:t>О</w:t>
      </w:r>
      <w:r w:rsidR="004F1664">
        <w:t>бразец справки по результатам ВШ</w:t>
      </w:r>
      <w:r>
        <w:t>К</w:t>
      </w:r>
    </w:p>
    <w:p w:rsidR="009F3230" w:rsidRDefault="00CF2A5B">
      <w:pPr>
        <w:pStyle w:val="40"/>
        <w:shd w:val="clear" w:color="auto" w:fill="auto"/>
        <w:tabs>
          <w:tab w:val="left" w:leader="underscore" w:pos="7133"/>
        </w:tabs>
        <w:spacing w:after="0" w:line="322" w:lineRule="exact"/>
        <w:jc w:val="both"/>
      </w:pPr>
      <w:r>
        <w:t>Справка по итогам проведения внутришкольного контроля</w:t>
      </w:r>
      <w:r>
        <w:tab/>
      </w:r>
      <w:r>
        <w:rPr>
          <w:rStyle w:val="41"/>
        </w:rPr>
        <w:t>(предмет контроля)</w:t>
      </w:r>
    </w:p>
    <w:p w:rsidR="009F3230" w:rsidRDefault="00CF2A5B">
      <w:pPr>
        <w:pStyle w:val="60"/>
        <w:shd w:val="clear" w:color="auto" w:fill="auto"/>
        <w:tabs>
          <w:tab w:val="left" w:leader="underscore" w:pos="3768"/>
          <w:tab w:val="left" w:leader="underscore" w:pos="4858"/>
          <w:tab w:val="left" w:leader="underscore" w:pos="5995"/>
          <w:tab w:val="left" w:leader="underscore" w:pos="6955"/>
        </w:tabs>
      </w:pPr>
      <w:r>
        <w:t>Сроки проведения контроля: с «</w:t>
      </w:r>
      <w:r>
        <w:tab/>
        <w:t>» по «</w:t>
      </w:r>
      <w:r>
        <w:tab/>
        <w:t>»</w:t>
      </w:r>
      <w:r>
        <w:tab/>
        <w:t>20</w:t>
      </w:r>
      <w:r>
        <w:tab/>
        <w:t>г.</w:t>
      </w:r>
    </w:p>
    <w:p w:rsidR="009F3230" w:rsidRDefault="00CF2A5B">
      <w:pPr>
        <w:pStyle w:val="60"/>
        <w:shd w:val="clear" w:color="auto" w:fill="auto"/>
        <w:tabs>
          <w:tab w:val="left" w:leader="underscore" w:pos="7133"/>
        </w:tabs>
      </w:pPr>
      <w:r>
        <w:t>Вид контроля:</w:t>
      </w:r>
      <w:r>
        <w:tab/>
        <w:t>.</w:t>
      </w:r>
    </w:p>
    <w:p w:rsidR="009F3230" w:rsidRDefault="00CF2A5B">
      <w:pPr>
        <w:pStyle w:val="70"/>
        <w:shd w:val="clear" w:color="auto" w:fill="auto"/>
      </w:pPr>
      <w:r>
        <w:t>Результаты контроля</w:t>
      </w:r>
    </w:p>
    <w:p w:rsidR="009F3230" w:rsidRDefault="00CF2A5B">
      <w:pPr>
        <w:pStyle w:val="50"/>
        <w:shd w:val="clear" w:color="auto" w:fill="auto"/>
        <w:tabs>
          <w:tab w:val="left" w:leader="underscore" w:pos="4478"/>
        </w:tabs>
        <w:spacing w:after="0" w:line="322" w:lineRule="exact"/>
        <w:jc w:val="both"/>
      </w:pPr>
      <w:r>
        <w:rPr>
          <w:rStyle w:val="51"/>
        </w:rPr>
        <w:t xml:space="preserve">Контроль реализации программы </w:t>
      </w:r>
      <w:r>
        <w:rPr>
          <w:rStyle w:val="51"/>
        </w:rPr>
        <w:tab/>
        <w:t xml:space="preserve"> </w:t>
      </w:r>
      <w:r>
        <w:t>(указывается уровень общего образования, название</w:t>
      </w:r>
    </w:p>
    <w:p w:rsidR="009F3230" w:rsidRDefault="00CF2A5B">
      <w:pPr>
        <w:pStyle w:val="60"/>
        <w:shd w:val="clear" w:color="auto" w:fill="auto"/>
        <w:tabs>
          <w:tab w:val="left" w:pos="8995"/>
        </w:tabs>
      </w:pPr>
      <w:r>
        <w:rPr>
          <w:rStyle w:val="61"/>
        </w:rPr>
        <w:t>образовательной программы)</w:t>
      </w:r>
      <w:r>
        <w:rPr>
          <w:rStyle w:val="62"/>
        </w:rPr>
        <w:t xml:space="preserve"> </w:t>
      </w:r>
      <w:r>
        <w:t>осуществляется по следующим направлениям:</w:t>
      </w:r>
      <w:r>
        <w:tab/>
        <w:t>содержание</w:t>
      </w:r>
    </w:p>
    <w:p w:rsidR="009F3230" w:rsidRDefault="00CF2A5B">
      <w:pPr>
        <w:pStyle w:val="60"/>
        <w:shd w:val="clear" w:color="auto" w:fill="auto"/>
        <w:spacing w:after="296"/>
      </w:pPr>
      <w:r>
        <w:t>программы (таблица 1), выполнение программы (таблица 2).</w:t>
      </w:r>
    </w:p>
    <w:p w:rsidR="004F1664" w:rsidRDefault="004F1664">
      <w:pPr>
        <w:pStyle w:val="60"/>
        <w:shd w:val="clear" w:color="auto" w:fill="auto"/>
        <w:spacing w:after="296"/>
      </w:pPr>
      <w:r>
        <w:t>Таблица 1. Содержание программы</w:t>
      </w:r>
    </w:p>
    <w:tbl>
      <w:tblPr>
        <w:tblStyle w:val="ab"/>
        <w:tblW w:w="9889" w:type="dxa"/>
        <w:tblLook w:val="04A0" w:firstRow="1" w:lastRow="0" w:firstColumn="1" w:lastColumn="0" w:noHBand="0" w:noVBand="1"/>
      </w:tblPr>
      <w:tblGrid>
        <w:gridCol w:w="8188"/>
        <w:gridCol w:w="1701"/>
      </w:tblGrid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4F1664">
              <w:rPr>
                <w:rStyle w:val="211pt0"/>
                <w:b/>
                <w:i w:val="0"/>
                <w:sz w:val="20"/>
                <w:szCs w:val="20"/>
              </w:rPr>
              <w:t>Предмет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4F1664">
              <w:rPr>
                <w:rStyle w:val="211pt0"/>
                <w:b/>
                <w:i w:val="0"/>
                <w:sz w:val="20"/>
                <w:szCs w:val="20"/>
              </w:rPr>
              <w:t>Результаты</w:t>
            </w: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4F1664">
              <w:rPr>
                <w:rStyle w:val="211pt0"/>
                <w:b/>
                <w:i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4F1664">
              <w:rPr>
                <w:rStyle w:val="211pt0"/>
                <w:b/>
                <w:i w:val="0"/>
                <w:sz w:val="20"/>
                <w:szCs w:val="20"/>
              </w:rPr>
              <w:t>2</w:t>
            </w: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Соответствие структуры программы_</w:t>
            </w:r>
            <w:r w:rsidRPr="004F1664">
              <w:rPr>
                <w:rStyle w:val="211pt"/>
                <w:sz w:val="20"/>
                <w:szCs w:val="20"/>
                <w:u w:val="single"/>
              </w:rPr>
              <w:t xml:space="preserve">______ </w:t>
            </w:r>
            <w:r w:rsidRPr="004F1664">
              <w:rPr>
                <w:rStyle w:val="211pt"/>
                <w:sz w:val="20"/>
                <w:szCs w:val="20"/>
              </w:rPr>
              <w:t xml:space="preserve">требованиям ФГОС </w:t>
            </w:r>
            <w:r w:rsidRPr="004F1664">
              <w:rPr>
                <w:rStyle w:val="211pt0"/>
                <w:sz w:val="20"/>
                <w:szCs w:val="20"/>
              </w:rPr>
              <w:t>(указывается уровень общего образования)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Соответствует / не соответствует / соответствует при условии корректировки</w:t>
            </w: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 xml:space="preserve">Соответствие планируемых результатов требованиям ФГОС </w:t>
            </w:r>
            <w:r w:rsidRPr="004F1664">
              <w:rPr>
                <w:rStyle w:val="211pt0"/>
                <w:sz w:val="20"/>
                <w:szCs w:val="20"/>
              </w:rPr>
              <w:t>(указатьуровень общего образования)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 xml:space="preserve">Планируемые результаты программы распределены по годам освоения ООП </w:t>
            </w:r>
            <w:r w:rsidRPr="004F1664">
              <w:rPr>
                <w:rStyle w:val="211pt0"/>
                <w:sz w:val="20"/>
                <w:szCs w:val="20"/>
              </w:rPr>
              <w:t>(указать уровень общего образования)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Да / Нет</w:t>
            </w: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rStyle w:val="211pt"/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Представлено содержание урочной и внеурочной деятельности по достижению учащимися планируемых результатов программы_________</w:t>
            </w:r>
          </w:p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 xml:space="preserve">Содержание урочной деятельности разработано с учетом специфики учебных предметов учебного плана ООП </w:t>
            </w:r>
            <w:r w:rsidRPr="004F1664">
              <w:rPr>
                <w:rStyle w:val="211pt0"/>
                <w:sz w:val="20"/>
                <w:szCs w:val="20"/>
              </w:rPr>
              <w:t>(указатьуровень общего образования)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Да / Нет / Частично</w:t>
            </w: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Содержание урочной деятельности отражено в рабочих программах учебных предметов, где выделены закрепленные программой результаты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 xml:space="preserve">Содержание внеурочной деятельности представлено в соответствии с планом внеурочной деятельности ООП </w:t>
            </w:r>
            <w:r w:rsidRPr="004F1664">
              <w:rPr>
                <w:rStyle w:val="211pt0"/>
                <w:sz w:val="20"/>
                <w:szCs w:val="20"/>
              </w:rPr>
              <w:t>(указать уровень общего образования)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Курсы и мероприятия внеурочной деятельности представлены с указанием на их планируемые эффекты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Представлены необходимые приложения к программе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Да / Нет</w:t>
            </w: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В программе обозначена часть, сформированная участниками образовательных отношений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Часть программы, сформированная участниками образовательных отношений, подкреплена необходимыми документами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Оценочные материалы разработаны и приложены к программе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Оценочные материалы соответствуют планируемым результатам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Соответствует / не соответствует / соответствует при условии корректировки</w:t>
            </w: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Организовано взаимодействие с организациями-партнерами; привлечены консультанты, эксперты, научные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Да / Нет / Частично</w:t>
            </w:r>
          </w:p>
        </w:tc>
      </w:tr>
    </w:tbl>
    <w:p w:rsidR="009F3230" w:rsidRDefault="009F3230">
      <w:pPr>
        <w:rPr>
          <w:sz w:val="2"/>
          <w:szCs w:val="2"/>
        </w:rPr>
      </w:pPr>
    </w:p>
    <w:p w:rsidR="009F3230" w:rsidRDefault="00CF2A5B" w:rsidP="004F1664">
      <w:pPr>
        <w:pStyle w:val="60"/>
        <w:shd w:val="clear" w:color="auto" w:fill="auto"/>
        <w:spacing w:after="356"/>
        <w:jc w:val="left"/>
      </w:pPr>
      <w:r>
        <w:t>Далее дается краткий анализ результатов предмета контроля, форма представления которого выбирается самостоятельно.</w:t>
      </w:r>
    </w:p>
    <w:p w:rsidR="009F3230" w:rsidRDefault="00CF2A5B">
      <w:pPr>
        <w:pStyle w:val="a9"/>
        <w:framePr w:w="10440" w:wrap="notBeside" w:vAnchor="text" w:hAnchor="text" w:xAlign="center" w:y="1"/>
        <w:shd w:val="clear" w:color="auto" w:fill="auto"/>
        <w:tabs>
          <w:tab w:val="left" w:leader="underscore" w:pos="5880"/>
        </w:tabs>
        <w:spacing w:line="240" w:lineRule="exact"/>
      </w:pPr>
      <w:r>
        <w:lastRenderedPageBreak/>
        <w:t>Таблица 2. Выполнение программы</w:t>
      </w:r>
      <w:r>
        <w:tab/>
      </w:r>
    </w:p>
    <w:p w:rsidR="00F22059" w:rsidRDefault="00F22059">
      <w:pPr>
        <w:pStyle w:val="a9"/>
        <w:framePr w:w="10440" w:wrap="notBeside" w:vAnchor="text" w:hAnchor="text" w:xAlign="center" w:y="1"/>
        <w:shd w:val="clear" w:color="auto" w:fill="auto"/>
        <w:tabs>
          <w:tab w:val="left" w:leader="underscore" w:pos="5880"/>
        </w:tabs>
        <w:spacing w:line="24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27"/>
        <w:gridCol w:w="2213"/>
      </w:tblGrid>
      <w:tr w:rsidR="009F3230">
        <w:trPr>
          <w:trHeight w:hRule="exact" w:val="499"/>
          <w:jc w:val="center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44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0"/>
              </w:rPr>
              <w:t>Предмет контроля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44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0"/>
              </w:rPr>
              <w:t>Результаты</w:t>
            </w:r>
          </w:p>
        </w:tc>
      </w:tr>
      <w:tr w:rsidR="009F3230">
        <w:trPr>
          <w:trHeight w:hRule="exact" w:val="446"/>
          <w:jc w:val="center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44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Учебные занятия, выделенные в рабочих программах, проведены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44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Да / Нет</w:t>
            </w:r>
          </w:p>
        </w:tc>
      </w:tr>
      <w:tr w:rsidR="009F3230">
        <w:trPr>
          <w:trHeight w:hRule="exact" w:val="677"/>
          <w:jc w:val="center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440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Регулярные курсы внеурочной деятельности, внесенные в программу, проведены в объеме, запланированном рабочей программой курса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44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Да / Нет</w:t>
            </w:r>
          </w:p>
        </w:tc>
      </w:tr>
      <w:tr w:rsidR="009F3230">
        <w:trPr>
          <w:trHeight w:hRule="exact" w:val="446"/>
          <w:jc w:val="center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44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Мероприятия внеурочной деятельности, внесенные в программу, проведены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44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Да / Нет</w:t>
            </w:r>
          </w:p>
        </w:tc>
      </w:tr>
    </w:tbl>
    <w:p w:rsidR="009F3230" w:rsidRDefault="009F3230">
      <w:pPr>
        <w:framePr w:w="10440" w:wrap="notBeside" w:vAnchor="text" w:hAnchor="text" w:xAlign="center" w:y="1"/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</w:pPr>
    </w:p>
    <w:p w:rsidR="009F3230" w:rsidRDefault="00CF2A5B">
      <w:pPr>
        <w:pStyle w:val="60"/>
        <w:shd w:val="clear" w:color="auto" w:fill="auto"/>
        <w:spacing w:before="331" w:after="365"/>
        <w:ind w:firstLine="760"/>
        <w:jc w:val="left"/>
      </w:pPr>
      <w:r>
        <w:t>Далее дается краткий анализ результатов предмета контроля, форма представления которого выбирается самостоятельно.</w:t>
      </w:r>
    </w:p>
    <w:p w:rsidR="009F3230" w:rsidRDefault="00CF2A5B">
      <w:pPr>
        <w:pStyle w:val="60"/>
        <w:shd w:val="clear" w:color="auto" w:fill="auto"/>
        <w:spacing w:line="240" w:lineRule="exact"/>
      </w:pPr>
      <w:r>
        <w:t>Выводы:</w:t>
      </w:r>
    </w:p>
    <w:p w:rsidR="009F3230" w:rsidRDefault="00CF2A5B">
      <w:pPr>
        <w:pStyle w:val="80"/>
        <w:numPr>
          <w:ilvl w:val="0"/>
          <w:numId w:val="6"/>
        </w:numPr>
        <w:shd w:val="clear" w:color="auto" w:fill="auto"/>
        <w:tabs>
          <w:tab w:val="left" w:pos="382"/>
        </w:tabs>
        <w:spacing w:before="0"/>
        <w:ind w:right="220"/>
      </w:pPr>
      <w:r>
        <w:rPr>
          <w:rStyle w:val="812pt"/>
        </w:rPr>
        <w:t xml:space="preserve">Положительные эффекты: </w:t>
      </w:r>
      <w:r>
        <w:t>(перечислить с комментарием обуславливающих факторов: материальные условия, кадры и проч.).</w:t>
      </w:r>
    </w:p>
    <w:p w:rsidR="009F3230" w:rsidRDefault="00CF2A5B">
      <w:pPr>
        <w:pStyle w:val="80"/>
        <w:numPr>
          <w:ilvl w:val="0"/>
          <w:numId w:val="6"/>
        </w:numPr>
        <w:shd w:val="clear" w:color="auto" w:fill="auto"/>
        <w:tabs>
          <w:tab w:val="left" w:pos="382"/>
        </w:tabs>
        <w:spacing w:before="0"/>
        <w:ind w:right="220"/>
      </w:pPr>
      <w:r>
        <w:rPr>
          <w:rStyle w:val="812pt"/>
        </w:rPr>
        <w:t xml:space="preserve">Недостатки в содержании программы: </w:t>
      </w:r>
      <w:r>
        <w:t>(перечислить с комментарием причин и возможности их устранения).</w:t>
      </w:r>
    </w:p>
    <w:p w:rsidR="009F3230" w:rsidRDefault="00CF2A5B">
      <w:pPr>
        <w:pStyle w:val="80"/>
        <w:numPr>
          <w:ilvl w:val="0"/>
          <w:numId w:val="6"/>
        </w:numPr>
        <w:shd w:val="clear" w:color="auto" w:fill="auto"/>
        <w:tabs>
          <w:tab w:val="left" w:pos="358"/>
        </w:tabs>
        <w:spacing w:before="0"/>
        <w:ind w:right="220"/>
      </w:pPr>
      <w:r>
        <w:rPr>
          <w:rStyle w:val="812pt"/>
        </w:rPr>
        <w:t xml:space="preserve">Факты невыполнения программы: </w:t>
      </w:r>
      <w:r>
        <w:t>(перечислить с комментарием причин и возможности их выполнения).</w:t>
      </w:r>
    </w:p>
    <w:p w:rsidR="009F3230" w:rsidRDefault="00CF2A5B">
      <w:pPr>
        <w:pStyle w:val="40"/>
        <w:shd w:val="clear" w:color="auto" w:fill="auto"/>
        <w:tabs>
          <w:tab w:val="left" w:leader="underscore" w:pos="9523"/>
        </w:tabs>
        <w:spacing w:after="38" w:line="240" w:lineRule="exact"/>
        <w:jc w:val="both"/>
      </w:pPr>
      <w:r>
        <w:t>Рекомендации (мероприятия) по итогам контроля:</w:t>
      </w:r>
      <w:r>
        <w:tab/>
      </w:r>
    </w:p>
    <w:p w:rsidR="009F3230" w:rsidRDefault="00CF2A5B">
      <w:pPr>
        <w:pStyle w:val="80"/>
        <w:shd w:val="clear" w:color="auto" w:fill="auto"/>
        <w:spacing w:before="0" w:after="348" w:line="240" w:lineRule="exact"/>
      </w:pPr>
      <w:r>
        <w:rPr>
          <w:rStyle w:val="812pt"/>
        </w:rPr>
        <w:t xml:space="preserve">Справка подготовлена: </w:t>
      </w:r>
      <w:r>
        <w:t>(Ф.И.О., должность, подпись)</w:t>
      </w:r>
    </w:p>
    <w:p w:rsidR="009F3230" w:rsidRDefault="00CF2A5B">
      <w:pPr>
        <w:pStyle w:val="80"/>
        <w:shd w:val="clear" w:color="auto" w:fill="auto"/>
        <w:spacing w:before="0" w:after="38" w:line="240" w:lineRule="exact"/>
      </w:pPr>
      <w:r>
        <w:rPr>
          <w:rStyle w:val="812pt"/>
        </w:rPr>
        <w:t xml:space="preserve">Со справкой ознакомлен(ы): </w:t>
      </w:r>
      <w:r>
        <w:t>(Ф.И.О., должность, подпись)</w:t>
      </w:r>
    </w:p>
    <w:p w:rsidR="009F3230" w:rsidRDefault="00CF2A5B">
      <w:pPr>
        <w:pStyle w:val="60"/>
        <w:shd w:val="clear" w:color="auto" w:fill="auto"/>
        <w:tabs>
          <w:tab w:val="left" w:leader="underscore" w:pos="586"/>
          <w:tab w:val="left" w:leader="underscore" w:pos="2323"/>
          <w:tab w:val="left" w:leader="underscore" w:pos="3106"/>
        </w:tabs>
        <w:spacing w:line="240" w:lineRule="exact"/>
        <w:sectPr w:rsidR="009F3230">
          <w:headerReference w:type="even" r:id="rId9"/>
          <w:headerReference w:type="default" r:id="rId10"/>
          <w:headerReference w:type="first" r:id="rId11"/>
          <w:pgSz w:w="11900" w:h="16840"/>
          <w:pgMar w:top="1469" w:right="297" w:bottom="1988" w:left="1077" w:header="0" w:footer="3" w:gutter="0"/>
          <w:cols w:space="720"/>
          <w:noEndnote/>
          <w:titlePg/>
          <w:docGrid w:linePitch="360"/>
        </w:sectPr>
      </w:pPr>
      <w:r>
        <w:t xml:space="preserve">« </w:t>
      </w:r>
      <w:r>
        <w:tab/>
        <w:t>»</w:t>
      </w:r>
      <w:r>
        <w:tab/>
        <w:t>20</w:t>
      </w:r>
      <w:r>
        <w:tab/>
        <w:t>г.</w:t>
      </w:r>
    </w:p>
    <w:p w:rsidR="009F3230" w:rsidRDefault="00CF2A5B">
      <w:pPr>
        <w:pStyle w:val="24"/>
        <w:keepNext/>
        <w:keepLines/>
        <w:shd w:val="clear" w:color="auto" w:fill="auto"/>
        <w:spacing w:before="0" w:after="364" w:line="280" w:lineRule="exact"/>
        <w:ind w:left="260"/>
      </w:pPr>
      <w:bookmarkStart w:id="8" w:name="bookmark9"/>
      <w:r>
        <w:lastRenderedPageBreak/>
        <w:t>Структура отчета о самообследовании</w:t>
      </w:r>
      <w:bookmarkEnd w:id="8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7080"/>
      </w:tblGrid>
      <w:tr w:rsidR="009F3230">
        <w:trPr>
          <w:trHeight w:hRule="exact" w:val="562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Название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Содержание</w:t>
            </w:r>
          </w:p>
        </w:tc>
      </w:tr>
      <w:tr w:rsidR="009F3230">
        <w:trPr>
          <w:trHeight w:hRule="exact" w:val="34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</w:tr>
      <w:tr w:rsidR="009F3230">
        <w:trPr>
          <w:trHeight w:hRule="exact" w:val="255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Общая характеристика образовательной деятельности ОО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Полное наименование и контактная информация ОО в соответствии со сведениями в ее уставе.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Взаимодействие с организациями-партнерами, органами исполнительной власти.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 xml:space="preserve">Инновационная деятельность </w:t>
            </w:r>
            <w:r>
              <w:rPr>
                <w:rStyle w:val="211pt0"/>
              </w:rPr>
              <w:t>(при наличии).</w:t>
            </w:r>
          </w:p>
        </w:tc>
      </w:tr>
      <w:tr w:rsidR="009F3230">
        <w:trPr>
          <w:trHeight w:hRule="exact" w:val="1032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Система управления ОО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Структура управления, включая органы коллегиального и государственно-общественного управления. Взаимосвязи органов управления</w:t>
            </w:r>
          </w:p>
        </w:tc>
      </w:tr>
      <w:tr w:rsidR="009F3230">
        <w:trPr>
          <w:trHeight w:hRule="exact" w:val="346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Содержание подготовки обучающихся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Виды реализуемых ООП.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Численность обучающихся, осваивающих ООП по уровням общего образования: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25"/>
              </w:tabs>
              <w:spacing w:line="302" w:lineRule="exact"/>
              <w:jc w:val="both"/>
            </w:pPr>
            <w:r>
              <w:rPr>
                <w:rStyle w:val="211pt"/>
              </w:rPr>
              <w:t>начального общего образования;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30"/>
              </w:tabs>
              <w:spacing w:line="302" w:lineRule="exact"/>
              <w:jc w:val="both"/>
            </w:pPr>
            <w:r>
              <w:rPr>
                <w:rStyle w:val="211pt"/>
              </w:rPr>
              <w:t>основного общего образования;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30"/>
              </w:tabs>
              <w:spacing w:line="302" w:lineRule="exact"/>
              <w:jc w:val="both"/>
            </w:pPr>
            <w:r>
              <w:rPr>
                <w:rStyle w:val="211pt"/>
              </w:rPr>
              <w:t>среднего общего образования.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Количество индивидуальных учебных планов по разным категориям обучающихся.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Направленности дополнительных общеразвивающих программ. Количество обучающихся в объединениях дополнительного образования по каждой направленности</w:t>
            </w:r>
          </w:p>
        </w:tc>
      </w:tr>
      <w:tr w:rsidR="009F3230">
        <w:trPr>
          <w:trHeight w:hRule="exact" w:val="285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Качество подготовки обучающихся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 xml:space="preserve">Успеваемость </w:t>
            </w:r>
            <w:r>
              <w:rPr>
                <w:rStyle w:val="211pt0"/>
              </w:rPr>
              <w:t>(отсутствие или наличие неудовлетворительных оценок в процентах)</w:t>
            </w:r>
            <w:r>
              <w:rPr>
                <w:rStyle w:val="211pt"/>
              </w:rPr>
              <w:t xml:space="preserve"> и качество знаний </w:t>
            </w:r>
            <w:r>
              <w:rPr>
                <w:rStyle w:val="211pt0"/>
              </w:rPr>
              <w:t>(количество оценок «хорошо» и «отлично» в процентах, количество успевающих только на указанные оценки в процентах)</w:t>
            </w:r>
            <w:r>
              <w:rPr>
                <w:rStyle w:val="211pt"/>
              </w:rPr>
              <w:t>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Количество учащихся, набравших не менее 210 баллов по трем предметам ЕГЭ.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 xml:space="preserve">Количество призеров Всероссийской олимпиады школьников </w:t>
            </w:r>
            <w:r>
              <w:rPr>
                <w:rStyle w:val="211pt0"/>
              </w:rPr>
              <w:t>(по уровням общего образования).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Другие показатели качества подготовки обучающихся.</w:t>
            </w:r>
          </w:p>
        </w:tc>
      </w:tr>
      <w:tr w:rsidR="009F3230">
        <w:trPr>
          <w:trHeight w:hRule="exact" w:val="225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Особенности организации учебного процесса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Количество классов.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Режим образовательной деятельности.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Продолжительность учебного года и каникул.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Количество обучающихся, получающих образование: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25"/>
              </w:tabs>
              <w:spacing w:line="302" w:lineRule="exact"/>
              <w:jc w:val="both"/>
            </w:pPr>
            <w:r>
              <w:rPr>
                <w:rStyle w:val="211pt"/>
              </w:rPr>
              <w:t>в очно-заочной форме;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25"/>
              </w:tabs>
              <w:spacing w:line="302" w:lineRule="exact"/>
              <w:jc w:val="both"/>
            </w:pPr>
            <w:r>
              <w:rPr>
                <w:rStyle w:val="211pt"/>
              </w:rPr>
              <w:t>заочной форме.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Соответствие режима учебной деятельности санитарно-гигиеническим</w:t>
            </w:r>
          </w:p>
        </w:tc>
      </w:tr>
    </w:tbl>
    <w:p w:rsidR="009F3230" w:rsidRDefault="009F3230">
      <w:pPr>
        <w:framePr w:w="10200" w:wrap="notBeside" w:vAnchor="text" w:hAnchor="text" w:xAlign="center" w:y="1"/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7080"/>
      </w:tblGrid>
      <w:tr w:rsidR="009F3230">
        <w:trPr>
          <w:trHeight w:hRule="exact" w:val="164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требованиям.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Наличие ООП того или иного уровня, реализуемых в сетевой форме. Количество обучающихся, осваивающих ООП: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30"/>
              </w:tabs>
              <w:spacing w:line="302" w:lineRule="exact"/>
              <w:jc w:val="both"/>
            </w:pPr>
            <w:r>
              <w:rPr>
                <w:rStyle w:val="211pt"/>
              </w:rPr>
              <w:t>с применением дистанционных технологий;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30"/>
              </w:tabs>
              <w:spacing w:line="302" w:lineRule="exact"/>
              <w:jc w:val="both"/>
            </w:pPr>
            <w:r>
              <w:rPr>
                <w:rStyle w:val="211pt"/>
              </w:rPr>
              <w:t>с применением электронных средств обучения</w:t>
            </w:r>
          </w:p>
        </w:tc>
      </w:tr>
      <w:tr w:rsidR="009F3230">
        <w:trPr>
          <w:trHeight w:hRule="exact" w:val="1949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Информация о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востребованности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выпускников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Поступление в вузы выпускников профильных классов в соответствии с профилем.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Процент поступления в ОО ВПО,СПО от общего количества выпускников.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Процент выпускников, трудоустроенных без продолжения получения образования</w:t>
            </w:r>
          </w:p>
        </w:tc>
      </w:tr>
      <w:tr w:rsidR="009F3230">
        <w:trPr>
          <w:trHeight w:hRule="exact" w:val="255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7" w:lineRule="exact"/>
            </w:pPr>
            <w:r>
              <w:rPr>
                <w:rStyle w:val="211pt"/>
              </w:rPr>
              <w:t>Кадровое обеспечение образовательного процесса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Доля педагогических работников с высшим образованием.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Доля педагогических работников, имеющих ВКК, 1 КК, СЗД. Группы педагогических работников по стажу работы.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Возрастной состав педагогических работников.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Сведения о повышении квалификации педагогических работников. Обеспеченность ОО педагогическими кадрами (</w:t>
            </w:r>
            <w:r>
              <w:rPr>
                <w:rStyle w:val="211pt0"/>
              </w:rPr>
              <w:t>педагог-психолог, социальный педагог, учителъ-дефектолог, учителъ-логопед, педагог дополнительного образования и пр.)</w:t>
            </w:r>
          </w:p>
        </w:tc>
      </w:tr>
      <w:tr w:rsidR="009F3230">
        <w:trPr>
          <w:trHeight w:hRule="exact" w:val="1642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Учебно -методическое обеспечение образовательного процесса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Соответствие используемых учебников федеральному перечню.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Общее количество учебных и учебно-методических пособий, используемых в образовательном процессе.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Количество экземпляров учебной и учебно-методической литературы в расчете на одного учащегося</w:t>
            </w:r>
          </w:p>
        </w:tc>
      </w:tr>
      <w:tr w:rsidR="009F3230">
        <w:trPr>
          <w:trHeight w:hRule="exact" w:val="1032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Библиотечноинформационное обеспечение образовательного процесса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См. приложение 4 к Положению о ВСОКО (разделы 1-2)</w:t>
            </w:r>
          </w:p>
        </w:tc>
      </w:tr>
      <w:tr w:rsidR="009F3230">
        <w:trPr>
          <w:trHeight w:hRule="exact" w:val="73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Материально -техническая база ОО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См. приложение 4 к Положению о ВСОКО (разделы 3-4)</w:t>
            </w:r>
          </w:p>
        </w:tc>
      </w:tr>
      <w:tr w:rsidR="009F3230">
        <w:trPr>
          <w:trHeight w:hRule="exact" w:val="427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Функционирование ВСОКО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См. положение о ВСОКО</w:t>
            </w:r>
          </w:p>
        </w:tc>
      </w:tr>
      <w:tr w:rsidR="009F3230">
        <w:trPr>
          <w:trHeight w:hRule="exact" w:val="2251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Анализ показателей деятельности ОО, подлежащей самообследованию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Аналитическая текстовая часть, содержащая качественную оценку показателей, включая их сравнение с показателями предыдущего года / нескольких лет.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 xml:space="preserve">Констатация точек роста и управленческих решений, которые их обеспечили. Объяснение причин отрицательной динамики по отдельным показателям </w:t>
            </w:r>
            <w:r>
              <w:rPr>
                <w:rStyle w:val="211pt0"/>
              </w:rPr>
              <w:t>(при ее наличии).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Общий вывод о результатах самообследования.</w:t>
            </w:r>
          </w:p>
        </w:tc>
      </w:tr>
    </w:tbl>
    <w:p w:rsidR="009F3230" w:rsidRDefault="009F3230">
      <w:pPr>
        <w:framePr w:w="10200" w:wrap="notBeside" w:vAnchor="text" w:hAnchor="text" w:xAlign="center" w:y="1"/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  <w:sectPr w:rsidR="009F3230">
          <w:pgSz w:w="11900" w:h="16840"/>
          <w:pgMar w:top="1459" w:right="434" w:bottom="1517" w:left="1265" w:header="0" w:footer="3" w:gutter="0"/>
          <w:cols w:space="720"/>
          <w:noEndnote/>
          <w:docGrid w:linePitch="360"/>
        </w:sectPr>
      </w:pPr>
    </w:p>
    <w:p w:rsidR="009F3230" w:rsidRDefault="00F22059" w:rsidP="00F22059">
      <w:pPr>
        <w:tabs>
          <w:tab w:val="left" w:pos="5497"/>
        </w:tabs>
        <w:rPr>
          <w:sz w:val="2"/>
          <w:szCs w:val="2"/>
        </w:rPr>
        <w:sectPr w:rsidR="009F3230">
          <w:headerReference w:type="even" r:id="rId12"/>
          <w:headerReference w:type="default" r:id="rId13"/>
          <w:headerReference w:type="first" r:id="rId14"/>
          <w:pgSz w:w="11900" w:h="16840"/>
          <w:pgMar w:top="1967" w:right="0" w:bottom="1358" w:left="0" w:header="0" w:footer="3" w:gutter="0"/>
          <w:cols w:space="720"/>
          <w:noEndnote/>
          <w:titlePg/>
          <w:docGrid w:linePitch="360"/>
        </w:sectPr>
      </w:pPr>
      <w:r>
        <w:rPr>
          <w:sz w:val="2"/>
          <w:szCs w:val="2"/>
        </w:rPr>
        <w:lastRenderedPageBreak/>
        <w:tab/>
      </w:r>
    </w:p>
    <w:p w:rsidR="009F3230" w:rsidRPr="005441FE" w:rsidRDefault="00F22059" w:rsidP="005441FE">
      <w:pPr>
        <w:spacing w:line="360" w:lineRule="exact"/>
        <w:jc w:val="center"/>
        <w:rPr>
          <w:rFonts w:ascii="Times New Roman" w:hAnsi="Times New Roman" w:cs="Times New Roman"/>
          <w:b/>
        </w:rPr>
      </w:pPr>
      <w:r w:rsidRPr="005441FE">
        <w:rPr>
          <w:rFonts w:ascii="Times New Roman" w:hAnsi="Times New Roman" w:cs="Times New Roman"/>
          <w:b/>
        </w:rPr>
        <w:lastRenderedPageBreak/>
        <w:t>Критерии оценки условий реализации образовательных программ</w:t>
      </w:r>
    </w:p>
    <w:p w:rsidR="00F22059" w:rsidRDefault="00F22059">
      <w:pPr>
        <w:spacing w:line="360" w:lineRule="exact"/>
      </w:pPr>
      <w:r>
        <w:t xml:space="preserve">    </w:t>
      </w:r>
    </w:p>
    <w:tbl>
      <w:tblPr>
        <w:tblStyle w:val="ab"/>
        <w:tblW w:w="10346" w:type="dxa"/>
        <w:tblLook w:val="04A0" w:firstRow="1" w:lastRow="0" w:firstColumn="1" w:lastColumn="0" w:noHBand="0" w:noVBand="1"/>
      </w:tblPr>
      <w:tblGrid>
        <w:gridCol w:w="817"/>
        <w:gridCol w:w="5245"/>
        <w:gridCol w:w="1021"/>
        <w:gridCol w:w="963"/>
        <w:gridCol w:w="1134"/>
        <w:gridCol w:w="1166"/>
      </w:tblGrid>
      <w:tr w:rsidR="005441FE" w:rsidRPr="005441FE" w:rsidTr="00FD17A9">
        <w:tc>
          <w:tcPr>
            <w:tcW w:w="817" w:type="dxa"/>
            <w:vMerge w:val="restart"/>
            <w:textDirection w:val="btLr"/>
          </w:tcPr>
          <w:p w:rsidR="005441FE" w:rsidRPr="005441FE" w:rsidRDefault="005441FE" w:rsidP="005441FE">
            <w:pPr>
              <w:spacing w:line="360" w:lineRule="exact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5441FE">
              <w:rPr>
                <w:rFonts w:ascii="Times New Roman" w:hAnsi="Times New Roman" w:cs="Times New Roman"/>
                <w:sz w:val="22"/>
                <w:szCs w:val="22"/>
              </w:rPr>
              <w:t>Группа условий</w:t>
            </w:r>
          </w:p>
        </w:tc>
        <w:tc>
          <w:tcPr>
            <w:tcW w:w="5245" w:type="dxa"/>
            <w:vMerge w:val="restart"/>
          </w:tcPr>
          <w:p w:rsidR="005441FE" w:rsidRPr="005441FE" w:rsidRDefault="005441FE" w:rsidP="005441FE">
            <w:pPr>
              <w:pStyle w:val="9"/>
              <w:shd w:val="clear" w:color="auto" w:fill="auto"/>
              <w:spacing w:line="220" w:lineRule="exact"/>
              <w:jc w:val="center"/>
            </w:pPr>
            <w:r w:rsidRPr="005441FE">
              <w:t>Критерии оценки</w:t>
            </w:r>
          </w:p>
          <w:p w:rsidR="005441FE" w:rsidRPr="005441FE" w:rsidRDefault="005441FE">
            <w:pPr>
              <w:spacing w:line="36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1" w:type="dxa"/>
            <w:vMerge w:val="restart"/>
            <w:textDirection w:val="btLr"/>
          </w:tcPr>
          <w:p w:rsidR="005441FE" w:rsidRPr="005441FE" w:rsidRDefault="005441FE" w:rsidP="005441FE">
            <w:pPr>
              <w:spacing w:line="360" w:lineRule="exact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5441FE">
              <w:rPr>
                <w:rFonts w:ascii="Times New Roman" w:hAnsi="Times New Roman" w:cs="Times New Roman"/>
                <w:sz w:val="22"/>
                <w:szCs w:val="22"/>
              </w:rPr>
              <w:t>Единица измерений</w:t>
            </w:r>
          </w:p>
        </w:tc>
        <w:tc>
          <w:tcPr>
            <w:tcW w:w="3263" w:type="dxa"/>
            <w:gridSpan w:val="3"/>
          </w:tcPr>
          <w:p w:rsidR="005441FE" w:rsidRPr="005441FE" w:rsidRDefault="005441FE" w:rsidP="005441FE">
            <w:pPr>
              <w:pStyle w:val="9"/>
              <w:shd w:val="clear" w:color="auto" w:fill="auto"/>
              <w:spacing w:line="220" w:lineRule="exact"/>
              <w:jc w:val="center"/>
            </w:pPr>
            <w:r w:rsidRPr="005441FE">
              <w:t>Контроль состояния условий</w:t>
            </w:r>
          </w:p>
          <w:p w:rsidR="005441FE" w:rsidRPr="005441FE" w:rsidRDefault="005441FE">
            <w:pPr>
              <w:spacing w:line="36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41FE" w:rsidTr="00FD17A9">
        <w:trPr>
          <w:cantSplit/>
          <w:trHeight w:val="1488"/>
        </w:trPr>
        <w:tc>
          <w:tcPr>
            <w:tcW w:w="817" w:type="dxa"/>
            <w:vMerge/>
          </w:tcPr>
          <w:p w:rsidR="005441FE" w:rsidRDefault="005441FE">
            <w:pPr>
              <w:spacing w:line="360" w:lineRule="exact"/>
            </w:pPr>
          </w:p>
        </w:tc>
        <w:tc>
          <w:tcPr>
            <w:tcW w:w="5245" w:type="dxa"/>
            <w:vMerge/>
          </w:tcPr>
          <w:p w:rsidR="005441FE" w:rsidRDefault="005441FE" w:rsidP="00F22059">
            <w:pPr>
              <w:pStyle w:val="9"/>
              <w:shd w:val="clear" w:color="auto" w:fill="auto"/>
              <w:spacing w:line="220" w:lineRule="exact"/>
            </w:pPr>
          </w:p>
        </w:tc>
        <w:tc>
          <w:tcPr>
            <w:tcW w:w="1021" w:type="dxa"/>
            <w:vMerge/>
          </w:tcPr>
          <w:p w:rsidR="005441FE" w:rsidRDefault="005441FE">
            <w:pPr>
              <w:spacing w:line="360" w:lineRule="exact"/>
            </w:pPr>
          </w:p>
        </w:tc>
        <w:tc>
          <w:tcPr>
            <w:tcW w:w="963" w:type="dxa"/>
            <w:textDirection w:val="btLr"/>
          </w:tcPr>
          <w:p w:rsidR="005441FE" w:rsidRPr="005441FE" w:rsidRDefault="005441FE" w:rsidP="005441FE">
            <w:pP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5441FE">
              <w:rPr>
                <w:rFonts w:ascii="Times New Roman" w:hAnsi="Times New Roman" w:cs="Times New Roman"/>
                <w:sz w:val="22"/>
                <w:szCs w:val="22"/>
              </w:rPr>
              <w:t>Фактический показатель на старте</w:t>
            </w:r>
          </w:p>
        </w:tc>
        <w:tc>
          <w:tcPr>
            <w:tcW w:w="1134" w:type="dxa"/>
            <w:textDirection w:val="btLr"/>
          </w:tcPr>
          <w:p w:rsidR="005441FE" w:rsidRPr="005441FE" w:rsidRDefault="005441FE" w:rsidP="005441FE">
            <w:pP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5441FE">
              <w:rPr>
                <w:rFonts w:ascii="Times New Roman" w:hAnsi="Times New Roman" w:cs="Times New Roman"/>
                <w:sz w:val="22"/>
                <w:szCs w:val="22"/>
              </w:rPr>
              <w:t>Планируемый показатель (по «дорожной карте»</w:t>
            </w:r>
          </w:p>
        </w:tc>
        <w:tc>
          <w:tcPr>
            <w:tcW w:w="1166" w:type="dxa"/>
            <w:textDirection w:val="btLr"/>
          </w:tcPr>
          <w:p w:rsidR="005441FE" w:rsidRPr="005441FE" w:rsidRDefault="005441FE" w:rsidP="005441FE">
            <w:pP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5441FE">
              <w:rPr>
                <w:rFonts w:ascii="Times New Roman" w:hAnsi="Times New Roman" w:cs="Times New Roman"/>
                <w:sz w:val="22"/>
                <w:szCs w:val="22"/>
              </w:rPr>
              <w:t>Факт выполнения «дорожной карты»</w:t>
            </w:r>
          </w:p>
        </w:tc>
      </w:tr>
      <w:tr w:rsidR="00F22059" w:rsidRPr="005441FE" w:rsidTr="00FD17A9">
        <w:trPr>
          <w:trHeight w:val="277"/>
        </w:trPr>
        <w:tc>
          <w:tcPr>
            <w:tcW w:w="817" w:type="dxa"/>
          </w:tcPr>
          <w:p w:rsidR="00F22059" w:rsidRPr="005441FE" w:rsidRDefault="00F22059" w:rsidP="005441FE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441F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245" w:type="dxa"/>
          </w:tcPr>
          <w:p w:rsidR="00F22059" w:rsidRPr="005441FE" w:rsidRDefault="00F22059" w:rsidP="005441FE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441F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21" w:type="dxa"/>
          </w:tcPr>
          <w:p w:rsidR="00F22059" w:rsidRPr="005441FE" w:rsidRDefault="00F22059" w:rsidP="005441FE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441F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63" w:type="dxa"/>
          </w:tcPr>
          <w:p w:rsidR="00F22059" w:rsidRPr="005441FE" w:rsidRDefault="00F22059" w:rsidP="005441FE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441F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:rsidR="00F22059" w:rsidRPr="005441FE" w:rsidRDefault="00F22059" w:rsidP="005441FE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441F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66" w:type="dxa"/>
          </w:tcPr>
          <w:p w:rsidR="00F22059" w:rsidRPr="005441FE" w:rsidRDefault="00F22059" w:rsidP="005441FE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441FE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FD17A9" w:rsidTr="00FD17A9">
        <w:tc>
          <w:tcPr>
            <w:tcW w:w="817" w:type="dxa"/>
            <w:vMerge w:val="restart"/>
            <w:textDirection w:val="btLr"/>
          </w:tcPr>
          <w:p w:rsidR="00FD17A9" w:rsidRDefault="00FD17A9" w:rsidP="00FD17A9">
            <w:pPr>
              <w:spacing w:line="360" w:lineRule="exact"/>
              <w:ind w:left="113" w:right="113"/>
              <w:jc w:val="center"/>
            </w:pPr>
            <w:r w:rsidRPr="00FD17A9">
              <w:rPr>
                <w:rFonts w:ascii="Times New Roman" w:eastAsia="Times New Roman" w:hAnsi="Times New Roman" w:cs="Times New Roman"/>
                <w:sz w:val="22"/>
                <w:szCs w:val="22"/>
              </w:rPr>
              <w:t>Кадровые условия</w:t>
            </w:r>
          </w:p>
        </w:tc>
        <w:tc>
          <w:tcPr>
            <w:tcW w:w="5245" w:type="dxa"/>
          </w:tcPr>
          <w:p w:rsidR="00FD17A9" w:rsidRDefault="00FD17A9" w:rsidP="009733CD">
            <w:pPr>
              <w:pStyle w:val="9"/>
              <w:shd w:val="clear" w:color="auto" w:fill="auto"/>
              <w:tabs>
                <w:tab w:val="left" w:pos="139"/>
              </w:tabs>
              <w:spacing w:after="60" w:line="254" w:lineRule="exact"/>
            </w:pPr>
            <w:r>
              <w:t xml:space="preserve">    Численность / удельный вес численности педагогических работников:</w:t>
            </w:r>
          </w:p>
          <w:p w:rsidR="00FD17A9" w:rsidRDefault="00FD17A9" w:rsidP="009733CD">
            <w:pPr>
              <w:pStyle w:val="9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</w:tabs>
              <w:spacing w:after="60" w:line="254" w:lineRule="exact"/>
            </w:pPr>
            <w:r>
              <w:t>имеющих высшее образование, в общей численности педагогических работников (всего по ОО и по уровням общего образования)</w:t>
            </w:r>
          </w:p>
        </w:tc>
        <w:tc>
          <w:tcPr>
            <w:tcW w:w="1021" w:type="dxa"/>
          </w:tcPr>
          <w:p w:rsidR="00FD17A9" w:rsidRDefault="00FD17A9" w:rsidP="005441FE">
            <w:pPr>
              <w:pStyle w:val="9"/>
              <w:shd w:val="clear" w:color="auto" w:fill="auto"/>
              <w:spacing w:line="220" w:lineRule="exact"/>
            </w:pPr>
            <w:r>
              <w:t>Чел. /</w:t>
            </w:r>
          </w:p>
          <w:p w:rsidR="00FD17A9" w:rsidRDefault="00FD17A9" w:rsidP="005441FE">
            <w:pPr>
              <w:pStyle w:val="9"/>
              <w:shd w:val="clear" w:color="auto" w:fill="auto"/>
              <w:spacing w:line="220" w:lineRule="exact"/>
              <w:ind w:left="200"/>
            </w:pPr>
            <w:r>
              <w:t>%</w:t>
            </w:r>
          </w:p>
          <w:p w:rsidR="00FD17A9" w:rsidRDefault="00FD17A9">
            <w:pPr>
              <w:spacing w:line="360" w:lineRule="exact"/>
            </w:pPr>
          </w:p>
        </w:tc>
        <w:tc>
          <w:tcPr>
            <w:tcW w:w="963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34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66" w:type="dxa"/>
          </w:tcPr>
          <w:p w:rsidR="00FD17A9" w:rsidRDefault="00FD17A9">
            <w:pPr>
              <w:spacing w:line="360" w:lineRule="exact"/>
            </w:pPr>
          </w:p>
        </w:tc>
      </w:tr>
      <w:tr w:rsidR="00FD17A9" w:rsidTr="00FD17A9">
        <w:tc>
          <w:tcPr>
            <w:tcW w:w="817" w:type="dxa"/>
            <w:vMerge/>
          </w:tcPr>
          <w:p w:rsidR="00FD17A9" w:rsidRDefault="00FD17A9">
            <w:pPr>
              <w:spacing w:line="360" w:lineRule="exact"/>
            </w:pPr>
          </w:p>
        </w:tc>
        <w:tc>
          <w:tcPr>
            <w:tcW w:w="5245" w:type="dxa"/>
          </w:tcPr>
          <w:p w:rsidR="00FD17A9" w:rsidRDefault="00FD17A9" w:rsidP="009733CD">
            <w:pPr>
              <w:pStyle w:val="9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</w:tabs>
              <w:spacing w:after="60" w:line="254" w:lineRule="exact"/>
            </w:pPr>
            <w:r>
              <w:t>имеющих высшее образование педагогической направленности (профиля, направления подготовки), в общей численности педагогических работников</w:t>
            </w:r>
          </w:p>
        </w:tc>
        <w:tc>
          <w:tcPr>
            <w:tcW w:w="1021" w:type="dxa"/>
          </w:tcPr>
          <w:p w:rsidR="00FD17A9" w:rsidRDefault="00FD17A9" w:rsidP="00FD17A9">
            <w:pPr>
              <w:pStyle w:val="9"/>
              <w:shd w:val="clear" w:color="auto" w:fill="auto"/>
              <w:spacing w:line="220" w:lineRule="exact"/>
            </w:pPr>
            <w:r>
              <w:t>Чел. /</w:t>
            </w:r>
          </w:p>
          <w:p w:rsidR="00FD17A9" w:rsidRDefault="00FD17A9" w:rsidP="00FD17A9">
            <w:pPr>
              <w:pStyle w:val="9"/>
              <w:shd w:val="clear" w:color="auto" w:fill="auto"/>
              <w:spacing w:line="220" w:lineRule="exact"/>
              <w:ind w:left="200"/>
            </w:pPr>
            <w:r>
              <w:t>%</w:t>
            </w:r>
          </w:p>
          <w:p w:rsidR="00FD17A9" w:rsidRDefault="00FD17A9">
            <w:pPr>
              <w:spacing w:line="360" w:lineRule="exact"/>
            </w:pPr>
          </w:p>
        </w:tc>
        <w:tc>
          <w:tcPr>
            <w:tcW w:w="963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34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66" w:type="dxa"/>
          </w:tcPr>
          <w:p w:rsidR="00FD17A9" w:rsidRDefault="00FD17A9">
            <w:pPr>
              <w:spacing w:line="360" w:lineRule="exact"/>
            </w:pPr>
          </w:p>
        </w:tc>
      </w:tr>
      <w:tr w:rsidR="00FD17A9" w:rsidTr="00FD17A9">
        <w:tc>
          <w:tcPr>
            <w:tcW w:w="817" w:type="dxa"/>
            <w:vMerge/>
          </w:tcPr>
          <w:p w:rsidR="00FD17A9" w:rsidRDefault="00FD17A9">
            <w:pPr>
              <w:spacing w:line="360" w:lineRule="exact"/>
            </w:pPr>
          </w:p>
        </w:tc>
        <w:tc>
          <w:tcPr>
            <w:tcW w:w="5245" w:type="dxa"/>
          </w:tcPr>
          <w:p w:rsidR="00FD17A9" w:rsidRDefault="00FD17A9" w:rsidP="009733CD">
            <w:pPr>
              <w:pStyle w:val="9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</w:tabs>
              <w:spacing w:after="60" w:line="254" w:lineRule="exact"/>
            </w:pPr>
            <w:r>
              <w:t>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  <w:p w:rsidR="00FD17A9" w:rsidRDefault="00FD17A9" w:rsidP="009733CD">
            <w:pPr>
              <w:pStyle w:val="9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  <w:tab w:val="left" w:pos="958"/>
              </w:tabs>
              <w:spacing w:after="60" w:line="254" w:lineRule="exact"/>
              <w:jc w:val="both"/>
            </w:pPr>
            <w:r>
              <w:t>первая;</w:t>
            </w:r>
          </w:p>
          <w:p w:rsidR="00FD17A9" w:rsidRDefault="00FD17A9" w:rsidP="009733CD">
            <w:pPr>
              <w:pStyle w:val="9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  <w:tab w:val="left" w:pos="958"/>
              </w:tabs>
              <w:spacing w:after="60" w:line="254" w:lineRule="exact"/>
              <w:jc w:val="both"/>
            </w:pPr>
            <w:r>
              <w:t>высшая</w:t>
            </w:r>
          </w:p>
        </w:tc>
        <w:tc>
          <w:tcPr>
            <w:tcW w:w="1021" w:type="dxa"/>
          </w:tcPr>
          <w:p w:rsidR="00FD17A9" w:rsidRDefault="00FD17A9" w:rsidP="00FD17A9">
            <w:pPr>
              <w:pStyle w:val="9"/>
              <w:shd w:val="clear" w:color="auto" w:fill="auto"/>
              <w:spacing w:line="220" w:lineRule="exact"/>
            </w:pPr>
            <w:r>
              <w:t>Чел. /</w:t>
            </w:r>
          </w:p>
          <w:p w:rsidR="00FD17A9" w:rsidRDefault="00FD17A9" w:rsidP="00FD17A9">
            <w:pPr>
              <w:pStyle w:val="9"/>
              <w:shd w:val="clear" w:color="auto" w:fill="auto"/>
              <w:spacing w:line="220" w:lineRule="exact"/>
              <w:ind w:left="200"/>
            </w:pPr>
            <w:r>
              <w:t>%</w:t>
            </w:r>
          </w:p>
          <w:p w:rsidR="00FD17A9" w:rsidRDefault="00FD17A9">
            <w:pPr>
              <w:spacing w:line="360" w:lineRule="exact"/>
            </w:pPr>
          </w:p>
        </w:tc>
        <w:tc>
          <w:tcPr>
            <w:tcW w:w="963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34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66" w:type="dxa"/>
          </w:tcPr>
          <w:p w:rsidR="00FD17A9" w:rsidRDefault="00FD17A9">
            <w:pPr>
              <w:spacing w:line="360" w:lineRule="exact"/>
            </w:pPr>
          </w:p>
        </w:tc>
      </w:tr>
      <w:tr w:rsidR="00FD17A9" w:rsidTr="00FD17A9">
        <w:tc>
          <w:tcPr>
            <w:tcW w:w="817" w:type="dxa"/>
            <w:vMerge/>
          </w:tcPr>
          <w:p w:rsidR="00FD17A9" w:rsidRDefault="00FD17A9">
            <w:pPr>
              <w:spacing w:line="360" w:lineRule="exact"/>
            </w:pPr>
          </w:p>
        </w:tc>
        <w:tc>
          <w:tcPr>
            <w:tcW w:w="5245" w:type="dxa"/>
          </w:tcPr>
          <w:p w:rsidR="00FD17A9" w:rsidRDefault="00FD17A9" w:rsidP="009733CD">
            <w:pPr>
              <w:pStyle w:val="9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</w:tabs>
              <w:spacing w:after="60" w:line="254" w:lineRule="exact"/>
            </w:pPr>
            <w:r>
              <w:t>педагогический стаж работы которых составляет:</w:t>
            </w:r>
          </w:p>
          <w:p w:rsidR="00FD17A9" w:rsidRDefault="00FD17A9" w:rsidP="009733CD">
            <w:pPr>
              <w:pStyle w:val="9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  <w:tab w:val="left" w:pos="1078"/>
              </w:tabs>
              <w:spacing w:after="60" w:line="254" w:lineRule="exact"/>
            </w:pPr>
            <w:r>
              <w:t>до 5 лет;</w:t>
            </w:r>
          </w:p>
          <w:p w:rsidR="00FD17A9" w:rsidRDefault="00FD17A9" w:rsidP="009733CD">
            <w:pPr>
              <w:pStyle w:val="9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  <w:tab w:val="left" w:pos="1088"/>
              </w:tabs>
              <w:spacing w:after="60" w:line="254" w:lineRule="exact"/>
            </w:pPr>
            <w:r>
              <w:t>свыше 30 лет</w:t>
            </w:r>
          </w:p>
        </w:tc>
        <w:tc>
          <w:tcPr>
            <w:tcW w:w="1021" w:type="dxa"/>
          </w:tcPr>
          <w:p w:rsidR="00FD17A9" w:rsidRDefault="00FD17A9" w:rsidP="00FD17A9">
            <w:pPr>
              <w:pStyle w:val="9"/>
              <w:shd w:val="clear" w:color="auto" w:fill="auto"/>
              <w:spacing w:line="220" w:lineRule="exact"/>
            </w:pPr>
            <w:r>
              <w:t>Чел. /</w:t>
            </w:r>
          </w:p>
          <w:p w:rsidR="00FD17A9" w:rsidRDefault="00FD17A9" w:rsidP="00FD17A9">
            <w:pPr>
              <w:pStyle w:val="9"/>
              <w:shd w:val="clear" w:color="auto" w:fill="auto"/>
              <w:spacing w:line="220" w:lineRule="exact"/>
              <w:ind w:left="200"/>
            </w:pPr>
            <w:r>
              <w:t>%</w:t>
            </w:r>
          </w:p>
          <w:p w:rsidR="00FD17A9" w:rsidRDefault="00FD17A9">
            <w:pPr>
              <w:spacing w:line="360" w:lineRule="exact"/>
            </w:pPr>
          </w:p>
        </w:tc>
        <w:tc>
          <w:tcPr>
            <w:tcW w:w="963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34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66" w:type="dxa"/>
          </w:tcPr>
          <w:p w:rsidR="00FD17A9" w:rsidRDefault="00FD17A9">
            <w:pPr>
              <w:spacing w:line="360" w:lineRule="exact"/>
            </w:pPr>
          </w:p>
        </w:tc>
      </w:tr>
      <w:tr w:rsidR="00FD17A9" w:rsidTr="00FD17A9">
        <w:tc>
          <w:tcPr>
            <w:tcW w:w="817" w:type="dxa"/>
            <w:vMerge/>
          </w:tcPr>
          <w:p w:rsidR="00FD17A9" w:rsidRDefault="00FD17A9">
            <w:pPr>
              <w:spacing w:line="360" w:lineRule="exact"/>
            </w:pPr>
          </w:p>
        </w:tc>
        <w:tc>
          <w:tcPr>
            <w:tcW w:w="5245" w:type="dxa"/>
          </w:tcPr>
          <w:p w:rsidR="00FD17A9" w:rsidRDefault="00FD17A9" w:rsidP="009733CD">
            <w:pPr>
              <w:pStyle w:val="9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</w:tabs>
              <w:spacing w:after="60" w:line="254" w:lineRule="exact"/>
            </w:pPr>
            <w:r>
              <w:t>своевременно прошедших повышение</w:t>
            </w:r>
          </w:p>
          <w:p w:rsidR="00FD17A9" w:rsidRDefault="00FD17A9" w:rsidP="009733CD">
            <w:pPr>
              <w:pStyle w:val="9"/>
              <w:shd w:val="clear" w:color="auto" w:fill="auto"/>
              <w:tabs>
                <w:tab w:val="left" w:pos="139"/>
                <w:tab w:val="left" w:pos="5419"/>
              </w:tabs>
              <w:spacing w:after="60" w:line="254" w:lineRule="exact"/>
            </w:pPr>
            <w:r>
              <w:t xml:space="preserve">квалификации по осуществлению образовательной </w:t>
            </w:r>
          </w:p>
          <w:p w:rsidR="00FD17A9" w:rsidRDefault="00FD17A9" w:rsidP="009733CD">
            <w:pPr>
              <w:pStyle w:val="9"/>
              <w:shd w:val="clear" w:color="auto" w:fill="auto"/>
              <w:tabs>
                <w:tab w:val="left" w:pos="139"/>
                <w:tab w:val="left" w:pos="5419"/>
              </w:tabs>
              <w:spacing w:after="60" w:line="254" w:lineRule="exact"/>
            </w:pPr>
            <w:r>
              <w:t>деятельности в условиях ФГОС ОО, в общей</w:t>
            </w:r>
            <w:r>
              <w:tab/>
              <w:t>%</w:t>
            </w:r>
          </w:p>
          <w:p w:rsidR="00FD17A9" w:rsidRDefault="00FD17A9" w:rsidP="009733CD">
            <w:pPr>
              <w:pStyle w:val="9"/>
              <w:shd w:val="clear" w:color="auto" w:fill="auto"/>
              <w:tabs>
                <w:tab w:val="left" w:pos="139"/>
              </w:tabs>
              <w:spacing w:after="60" w:line="254" w:lineRule="exact"/>
            </w:pPr>
            <w:r>
              <w:t>численности педагогических работников</w:t>
            </w:r>
          </w:p>
        </w:tc>
        <w:tc>
          <w:tcPr>
            <w:tcW w:w="1021" w:type="dxa"/>
          </w:tcPr>
          <w:p w:rsidR="00FD17A9" w:rsidRDefault="00FD17A9" w:rsidP="00FD17A9">
            <w:pPr>
              <w:pStyle w:val="9"/>
              <w:shd w:val="clear" w:color="auto" w:fill="auto"/>
              <w:spacing w:line="220" w:lineRule="exact"/>
            </w:pPr>
            <w:r>
              <w:t>Чел. /</w:t>
            </w:r>
          </w:p>
          <w:p w:rsidR="00FD17A9" w:rsidRDefault="00FD17A9" w:rsidP="00FD17A9">
            <w:pPr>
              <w:pStyle w:val="9"/>
              <w:shd w:val="clear" w:color="auto" w:fill="auto"/>
              <w:spacing w:line="220" w:lineRule="exact"/>
              <w:ind w:left="200"/>
            </w:pPr>
            <w:r>
              <w:t>%</w:t>
            </w:r>
          </w:p>
          <w:p w:rsidR="00FD17A9" w:rsidRDefault="00FD17A9">
            <w:pPr>
              <w:spacing w:line="360" w:lineRule="exact"/>
            </w:pPr>
          </w:p>
        </w:tc>
        <w:tc>
          <w:tcPr>
            <w:tcW w:w="963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34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66" w:type="dxa"/>
          </w:tcPr>
          <w:p w:rsidR="00FD17A9" w:rsidRDefault="00FD17A9">
            <w:pPr>
              <w:spacing w:line="360" w:lineRule="exact"/>
            </w:pPr>
          </w:p>
        </w:tc>
      </w:tr>
      <w:tr w:rsidR="00FD17A9" w:rsidTr="00FD17A9">
        <w:tc>
          <w:tcPr>
            <w:tcW w:w="817" w:type="dxa"/>
            <w:vMerge/>
          </w:tcPr>
          <w:p w:rsidR="00FD17A9" w:rsidRDefault="00FD17A9">
            <w:pPr>
              <w:spacing w:line="360" w:lineRule="exact"/>
            </w:pPr>
          </w:p>
        </w:tc>
        <w:tc>
          <w:tcPr>
            <w:tcW w:w="5245" w:type="dxa"/>
          </w:tcPr>
          <w:p w:rsidR="00FD17A9" w:rsidRDefault="00FD17A9" w:rsidP="001F17E5">
            <w:pPr>
              <w:pStyle w:val="9"/>
              <w:numPr>
                <w:ilvl w:val="0"/>
                <w:numId w:val="12"/>
              </w:numPr>
              <w:shd w:val="clear" w:color="auto" w:fill="auto"/>
              <w:spacing w:line="250" w:lineRule="exact"/>
              <w:ind w:left="176"/>
            </w:pPr>
            <w:r>
              <w:t>охваченных непрерывным   профессиональным образованием:</w:t>
            </w:r>
          </w:p>
          <w:p w:rsidR="00FD17A9" w:rsidRDefault="00FD17A9" w:rsidP="005441FE">
            <w:pPr>
              <w:pStyle w:val="9"/>
              <w:numPr>
                <w:ilvl w:val="0"/>
                <w:numId w:val="13"/>
              </w:numPr>
              <w:shd w:val="clear" w:color="auto" w:fill="auto"/>
              <w:tabs>
                <w:tab w:val="left" w:pos="288"/>
              </w:tabs>
              <w:spacing w:line="250" w:lineRule="exact"/>
              <w:jc w:val="both"/>
            </w:pPr>
            <w:r>
              <w:t>тренинги, обучающие семинары, стажировки;</w:t>
            </w:r>
          </w:p>
          <w:p w:rsidR="00FD17A9" w:rsidRDefault="00FD17A9" w:rsidP="005441FE">
            <w:pPr>
              <w:pStyle w:val="9"/>
              <w:numPr>
                <w:ilvl w:val="0"/>
                <w:numId w:val="13"/>
              </w:numPr>
              <w:shd w:val="clear" w:color="auto" w:fill="auto"/>
              <w:tabs>
                <w:tab w:val="left" w:pos="283"/>
              </w:tabs>
              <w:spacing w:after="56" w:line="250" w:lineRule="exact"/>
              <w:jc w:val="both"/>
            </w:pPr>
            <w:r>
              <w:t xml:space="preserve">вне программ повышения квалификации </w:t>
            </w:r>
          </w:p>
        </w:tc>
        <w:tc>
          <w:tcPr>
            <w:tcW w:w="1021" w:type="dxa"/>
          </w:tcPr>
          <w:p w:rsidR="00FD17A9" w:rsidRDefault="00FD17A9" w:rsidP="00FD17A9">
            <w:pPr>
              <w:pStyle w:val="9"/>
              <w:shd w:val="clear" w:color="auto" w:fill="auto"/>
              <w:spacing w:line="220" w:lineRule="exact"/>
            </w:pPr>
            <w:r>
              <w:t>Чел. /</w:t>
            </w:r>
          </w:p>
          <w:p w:rsidR="00FD17A9" w:rsidRDefault="00FD17A9" w:rsidP="00FD17A9">
            <w:pPr>
              <w:pStyle w:val="9"/>
              <w:shd w:val="clear" w:color="auto" w:fill="auto"/>
              <w:spacing w:line="220" w:lineRule="exact"/>
              <w:ind w:left="200"/>
            </w:pPr>
            <w:r>
              <w:t>%</w:t>
            </w:r>
          </w:p>
          <w:p w:rsidR="00FD17A9" w:rsidRDefault="00FD17A9">
            <w:pPr>
              <w:spacing w:line="360" w:lineRule="exact"/>
            </w:pPr>
          </w:p>
        </w:tc>
        <w:tc>
          <w:tcPr>
            <w:tcW w:w="963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34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66" w:type="dxa"/>
          </w:tcPr>
          <w:p w:rsidR="00FD17A9" w:rsidRDefault="00FD17A9">
            <w:pPr>
              <w:spacing w:line="360" w:lineRule="exact"/>
            </w:pPr>
          </w:p>
        </w:tc>
      </w:tr>
      <w:tr w:rsidR="00FD17A9" w:rsidTr="00FD17A9">
        <w:tc>
          <w:tcPr>
            <w:tcW w:w="817" w:type="dxa"/>
            <w:vMerge/>
          </w:tcPr>
          <w:p w:rsidR="00FD17A9" w:rsidRDefault="00FD17A9">
            <w:pPr>
              <w:spacing w:line="360" w:lineRule="exact"/>
            </w:pPr>
          </w:p>
        </w:tc>
        <w:tc>
          <w:tcPr>
            <w:tcW w:w="5245" w:type="dxa"/>
          </w:tcPr>
          <w:p w:rsidR="00FD17A9" w:rsidRDefault="00FD17A9" w:rsidP="00FD17A9">
            <w:pPr>
              <w:pStyle w:val="9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</w:tabs>
              <w:spacing w:after="60" w:line="254" w:lineRule="exact"/>
            </w:pPr>
            <w:r>
              <w:t>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1021" w:type="dxa"/>
          </w:tcPr>
          <w:p w:rsidR="00FD17A9" w:rsidRDefault="00FD17A9" w:rsidP="00FD17A9">
            <w:pPr>
              <w:pStyle w:val="9"/>
              <w:shd w:val="clear" w:color="auto" w:fill="auto"/>
              <w:spacing w:line="220" w:lineRule="exact"/>
            </w:pPr>
            <w:r>
              <w:t>Чел. /</w:t>
            </w:r>
          </w:p>
          <w:p w:rsidR="00FD17A9" w:rsidRDefault="00FD17A9" w:rsidP="00FD17A9">
            <w:pPr>
              <w:pStyle w:val="9"/>
              <w:shd w:val="clear" w:color="auto" w:fill="auto"/>
              <w:spacing w:line="220" w:lineRule="exact"/>
              <w:ind w:left="200"/>
            </w:pPr>
            <w:r>
              <w:t>%</w:t>
            </w:r>
          </w:p>
        </w:tc>
        <w:tc>
          <w:tcPr>
            <w:tcW w:w="963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34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66" w:type="dxa"/>
          </w:tcPr>
          <w:p w:rsidR="00FD17A9" w:rsidRDefault="00FD17A9">
            <w:pPr>
              <w:spacing w:line="360" w:lineRule="exact"/>
            </w:pPr>
          </w:p>
        </w:tc>
      </w:tr>
      <w:tr w:rsidR="00FD17A9" w:rsidTr="00FD17A9">
        <w:tc>
          <w:tcPr>
            <w:tcW w:w="817" w:type="dxa"/>
            <w:vMerge/>
          </w:tcPr>
          <w:p w:rsidR="00FD17A9" w:rsidRDefault="00FD17A9">
            <w:pPr>
              <w:spacing w:line="360" w:lineRule="exact"/>
            </w:pPr>
          </w:p>
        </w:tc>
        <w:tc>
          <w:tcPr>
            <w:tcW w:w="5245" w:type="dxa"/>
          </w:tcPr>
          <w:p w:rsidR="00FD17A9" w:rsidRDefault="00FD17A9" w:rsidP="009733CD">
            <w:pPr>
              <w:pStyle w:val="9"/>
              <w:numPr>
                <w:ilvl w:val="0"/>
                <w:numId w:val="12"/>
              </w:numPr>
              <w:shd w:val="clear" w:color="auto" w:fill="auto"/>
              <w:tabs>
                <w:tab w:val="left" w:pos="120"/>
              </w:tabs>
              <w:spacing w:after="64" w:line="254" w:lineRule="exact"/>
            </w:pPr>
            <w:r>
              <w:t>являющихся победителями или призерами конкурса «Учитель года» (по этапам конкурса)</w:t>
            </w:r>
          </w:p>
        </w:tc>
        <w:tc>
          <w:tcPr>
            <w:tcW w:w="1021" w:type="dxa"/>
          </w:tcPr>
          <w:p w:rsidR="00FD17A9" w:rsidRDefault="00FD17A9" w:rsidP="00FD17A9">
            <w:pPr>
              <w:pStyle w:val="9"/>
              <w:shd w:val="clear" w:color="auto" w:fill="auto"/>
              <w:spacing w:line="220" w:lineRule="exact"/>
            </w:pPr>
            <w:r>
              <w:t>Чел. /</w:t>
            </w:r>
          </w:p>
          <w:p w:rsidR="00FD17A9" w:rsidRDefault="00FD17A9" w:rsidP="00FD17A9">
            <w:pPr>
              <w:pStyle w:val="9"/>
              <w:shd w:val="clear" w:color="auto" w:fill="auto"/>
              <w:spacing w:line="220" w:lineRule="exact"/>
              <w:ind w:left="200"/>
            </w:pPr>
            <w:r>
              <w:t>%</w:t>
            </w:r>
          </w:p>
        </w:tc>
        <w:tc>
          <w:tcPr>
            <w:tcW w:w="963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34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66" w:type="dxa"/>
          </w:tcPr>
          <w:p w:rsidR="00FD17A9" w:rsidRDefault="00FD17A9">
            <w:pPr>
              <w:spacing w:line="360" w:lineRule="exact"/>
            </w:pPr>
          </w:p>
        </w:tc>
      </w:tr>
      <w:tr w:rsidR="00FD17A9" w:rsidTr="00FD17A9">
        <w:tc>
          <w:tcPr>
            <w:tcW w:w="817" w:type="dxa"/>
            <w:vMerge/>
          </w:tcPr>
          <w:p w:rsidR="00FD17A9" w:rsidRDefault="00FD17A9">
            <w:pPr>
              <w:spacing w:line="360" w:lineRule="exact"/>
            </w:pPr>
          </w:p>
        </w:tc>
        <w:tc>
          <w:tcPr>
            <w:tcW w:w="5245" w:type="dxa"/>
          </w:tcPr>
          <w:p w:rsidR="00FD17A9" w:rsidRDefault="00FD17A9" w:rsidP="009733CD">
            <w:pPr>
              <w:pStyle w:val="9"/>
              <w:numPr>
                <w:ilvl w:val="0"/>
                <w:numId w:val="12"/>
              </w:numPr>
              <w:shd w:val="clear" w:color="auto" w:fill="auto"/>
              <w:tabs>
                <w:tab w:val="left" w:pos="130"/>
              </w:tabs>
              <w:spacing w:after="60" w:line="250" w:lineRule="exact"/>
            </w:pPr>
            <w:r>
              <w:t>являющихся победителями или призерами муниципальных, региональных и федеральных конкурсов профессионального мастерства</w:t>
            </w:r>
          </w:p>
        </w:tc>
        <w:tc>
          <w:tcPr>
            <w:tcW w:w="1021" w:type="dxa"/>
          </w:tcPr>
          <w:p w:rsidR="00FD17A9" w:rsidRDefault="00FD17A9" w:rsidP="00FD17A9">
            <w:pPr>
              <w:pStyle w:val="9"/>
              <w:shd w:val="clear" w:color="auto" w:fill="auto"/>
              <w:spacing w:line="220" w:lineRule="exact"/>
            </w:pPr>
            <w:r>
              <w:t>Чел. /</w:t>
            </w:r>
          </w:p>
          <w:p w:rsidR="00FD17A9" w:rsidRDefault="00FD17A9" w:rsidP="00FD17A9">
            <w:pPr>
              <w:pStyle w:val="9"/>
              <w:shd w:val="clear" w:color="auto" w:fill="auto"/>
              <w:spacing w:line="220" w:lineRule="exact"/>
              <w:ind w:left="200"/>
            </w:pPr>
            <w:r>
              <w:t>%</w:t>
            </w:r>
          </w:p>
        </w:tc>
        <w:tc>
          <w:tcPr>
            <w:tcW w:w="963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34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66" w:type="dxa"/>
          </w:tcPr>
          <w:p w:rsidR="00FD17A9" w:rsidRDefault="00FD17A9">
            <w:pPr>
              <w:spacing w:line="360" w:lineRule="exact"/>
            </w:pPr>
          </w:p>
        </w:tc>
      </w:tr>
      <w:tr w:rsidR="00FD17A9" w:rsidTr="00FD17A9">
        <w:tc>
          <w:tcPr>
            <w:tcW w:w="817" w:type="dxa"/>
            <w:vMerge/>
          </w:tcPr>
          <w:p w:rsidR="00FD17A9" w:rsidRDefault="00FD17A9">
            <w:pPr>
              <w:spacing w:line="360" w:lineRule="exact"/>
            </w:pPr>
          </w:p>
        </w:tc>
        <w:tc>
          <w:tcPr>
            <w:tcW w:w="5245" w:type="dxa"/>
          </w:tcPr>
          <w:p w:rsidR="00FD17A9" w:rsidRDefault="00FD17A9" w:rsidP="009733CD">
            <w:pPr>
              <w:pStyle w:val="9"/>
              <w:numPr>
                <w:ilvl w:val="0"/>
                <w:numId w:val="12"/>
              </w:numPr>
              <w:shd w:val="clear" w:color="auto" w:fill="auto"/>
              <w:tabs>
                <w:tab w:val="left" w:pos="130"/>
              </w:tabs>
              <w:spacing w:line="250" w:lineRule="exact"/>
            </w:pPr>
            <w:r>
              <w:t>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1021" w:type="dxa"/>
          </w:tcPr>
          <w:p w:rsidR="00FD17A9" w:rsidRDefault="00FD17A9" w:rsidP="00FD17A9">
            <w:pPr>
              <w:pStyle w:val="9"/>
              <w:shd w:val="clear" w:color="auto" w:fill="auto"/>
              <w:spacing w:line="220" w:lineRule="exact"/>
            </w:pPr>
            <w:r>
              <w:t>Чел. /</w:t>
            </w:r>
          </w:p>
          <w:p w:rsidR="00FD17A9" w:rsidRDefault="00FD17A9" w:rsidP="00FD17A9">
            <w:pPr>
              <w:pStyle w:val="9"/>
              <w:shd w:val="clear" w:color="auto" w:fill="auto"/>
              <w:spacing w:line="220" w:lineRule="exact"/>
              <w:ind w:left="200"/>
            </w:pPr>
            <w:r>
              <w:t>%</w:t>
            </w:r>
          </w:p>
        </w:tc>
        <w:tc>
          <w:tcPr>
            <w:tcW w:w="963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34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66" w:type="dxa"/>
          </w:tcPr>
          <w:p w:rsidR="00FD17A9" w:rsidRDefault="00FD17A9">
            <w:pPr>
              <w:spacing w:line="360" w:lineRule="exact"/>
            </w:pPr>
          </w:p>
        </w:tc>
      </w:tr>
      <w:tr w:rsidR="00FD17A9" w:rsidTr="00FD17A9">
        <w:tc>
          <w:tcPr>
            <w:tcW w:w="817" w:type="dxa"/>
            <w:vMerge/>
          </w:tcPr>
          <w:p w:rsidR="00FD17A9" w:rsidRPr="00FD17A9" w:rsidRDefault="00FD17A9">
            <w:pPr>
              <w:spacing w:line="36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5" w:type="dxa"/>
          </w:tcPr>
          <w:p w:rsidR="00FD17A9" w:rsidRPr="00FD17A9" w:rsidRDefault="00FD17A9" w:rsidP="00FD17A9">
            <w:pPr>
              <w:pStyle w:val="af0"/>
              <w:numPr>
                <w:ilvl w:val="0"/>
                <w:numId w:val="25"/>
              </w:numPr>
              <w:spacing w:line="360" w:lineRule="exact"/>
              <w:ind w:left="176" w:hanging="15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D17A9">
              <w:rPr>
                <w:rFonts w:ascii="Times New Roman" w:eastAsia="Times New Roman" w:hAnsi="Times New Roman" w:cs="Times New Roman"/>
                <w:sz w:val="22"/>
                <w:szCs w:val="22"/>
              </w:rPr>
              <w:t>ведущих личную страничку на сайте ОО</w:t>
            </w:r>
          </w:p>
        </w:tc>
        <w:tc>
          <w:tcPr>
            <w:tcW w:w="1021" w:type="dxa"/>
          </w:tcPr>
          <w:p w:rsidR="00FD17A9" w:rsidRDefault="00FD17A9" w:rsidP="00FD17A9">
            <w:pPr>
              <w:pStyle w:val="9"/>
              <w:shd w:val="clear" w:color="auto" w:fill="auto"/>
              <w:spacing w:line="220" w:lineRule="exact"/>
            </w:pPr>
            <w:r>
              <w:t>Чел. /</w:t>
            </w:r>
          </w:p>
          <w:p w:rsidR="00FD17A9" w:rsidRDefault="00FD17A9" w:rsidP="00FD17A9">
            <w:pPr>
              <w:pStyle w:val="9"/>
              <w:shd w:val="clear" w:color="auto" w:fill="auto"/>
              <w:spacing w:line="220" w:lineRule="exact"/>
              <w:ind w:left="200"/>
            </w:pPr>
            <w:r>
              <w:t>%</w:t>
            </w:r>
          </w:p>
        </w:tc>
        <w:tc>
          <w:tcPr>
            <w:tcW w:w="963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34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66" w:type="dxa"/>
          </w:tcPr>
          <w:p w:rsidR="00FD17A9" w:rsidRDefault="00FD17A9">
            <w:pPr>
              <w:spacing w:line="360" w:lineRule="exact"/>
            </w:pPr>
          </w:p>
        </w:tc>
      </w:tr>
    </w:tbl>
    <w:p w:rsidR="009F3230" w:rsidRDefault="00C940A5" w:rsidP="00FD17A9">
      <w:pPr>
        <w:spacing w:line="360" w:lineRule="exact"/>
        <w:rPr>
          <w:sz w:val="2"/>
          <w:szCs w:val="2"/>
        </w:rPr>
        <w:sectPr w:rsidR="009F3230">
          <w:type w:val="continuous"/>
          <w:pgSz w:w="11900" w:h="16840"/>
          <w:pgMar w:top="1967" w:right="248" w:bottom="1358" w:left="1317" w:header="0" w:footer="3" w:gutter="0"/>
          <w:cols w:space="720"/>
          <w:noEndnote/>
          <w:docGrid w:linePitch="360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margin-left:379.15pt;margin-top:3.65pt;width:275.5pt;height:221.85pt;z-index:251657753;mso-wrap-distance-left:5pt;mso-wrap-distance-right:5pt;mso-position-horizontal-relative:margin;mso-position-vertical-relative:text" filled="f" stroked="f">
            <v:textbox style="mso-fit-shape-to-text:t" inset="0,0,0,0">
              <w:txbxContent>
                <w:p w:rsidR="005441FE" w:rsidRDefault="005441FE"/>
              </w:txbxContent>
            </v:textbox>
            <w10:wrap anchorx="margin"/>
          </v:shape>
        </w:pic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5846"/>
        <w:gridCol w:w="850"/>
        <w:gridCol w:w="850"/>
        <w:gridCol w:w="1277"/>
        <w:gridCol w:w="998"/>
      </w:tblGrid>
      <w:tr w:rsidR="009F3230">
        <w:trPr>
          <w:trHeight w:hRule="exact" w:val="384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1896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Численность / удельный вес численности педагогических и административно-хозяйственных работников:</w:t>
            </w:r>
          </w:p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  <w:ind w:left="780"/>
            </w:pPr>
            <w:r>
              <w:rPr>
                <w:rStyle w:val="211pt"/>
              </w:rPr>
              <w:t>• прошедших за последние три года повышение квалификации по профилю профессиональной деятельности и (или) иной осуществляемой в ОО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after="60" w:line="220" w:lineRule="exact"/>
              <w:ind w:left="220"/>
            </w:pPr>
            <w:r>
              <w:rPr>
                <w:rStyle w:val="211pt"/>
              </w:rPr>
              <w:t>Чел. /</w:t>
            </w:r>
          </w:p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before="60" w:line="220" w:lineRule="exact"/>
              <w:jc w:val="center"/>
            </w:pPr>
            <w:r>
              <w:rPr>
                <w:rStyle w:val="211pt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1387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  <w:ind w:left="780"/>
            </w:pPr>
            <w:r>
              <w:rPr>
                <w:rStyle w:val="211pt"/>
              </w:rPr>
              <w:t>• имеющих профессиональную переподготовку по профилю / направлению профессиональной деятельности или иной осуществляемой в ОО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after="60" w:line="220" w:lineRule="exact"/>
              <w:ind w:left="220"/>
            </w:pPr>
            <w:r>
              <w:rPr>
                <w:rStyle w:val="211pt"/>
              </w:rPr>
              <w:t>Чел. /</w:t>
            </w:r>
          </w:p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before="60" w:line="220" w:lineRule="exact"/>
              <w:jc w:val="center"/>
            </w:pPr>
            <w:r>
              <w:rPr>
                <w:rStyle w:val="211pt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379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Психолого-педагогические условия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Количество педагогов-психологов в штатном расписании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11pt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374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Количество педагогов-психологов по совместительству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11pt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37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Количество социальных педагогов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11pt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Доля педагогических работников с вмененным функционалом тьютора в общем количестве педагогических работников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after="60" w:line="220" w:lineRule="exact"/>
              <w:ind w:left="220"/>
            </w:pPr>
            <w:r>
              <w:rPr>
                <w:rStyle w:val="211pt"/>
              </w:rPr>
              <w:t>Чел. /</w:t>
            </w:r>
          </w:p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before="60" w:line="220" w:lineRule="exact"/>
              <w:jc w:val="center"/>
            </w:pPr>
            <w:r>
              <w:rPr>
                <w:rStyle w:val="211pt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62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Доля мероприятий, курируемых педагогом-психологом в программе воспитания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1pt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62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1pt"/>
              </w:rPr>
              <w:t>Доля мероприятий, курируемых педагогом-психологом в программе формирования и развития УУД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45" w:lineRule="exact"/>
              <w:jc w:val="center"/>
            </w:pPr>
            <w:r>
              <w:rPr>
                <w:rStyle w:val="211pt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1138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Доля курсов внеурочной деятельности, разработанных при участии (соавторстве) педагога-психолога, в общем объеме курсов внеурочной деятельности в плане внеурочной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1pt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Количество дополнительных образовательных программ на базе школы, разработанных при участии (соавторстве) педагога-психолога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340"/>
            </w:pPr>
            <w:r>
              <w:rPr>
                <w:rStyle w:val="211pt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after="120" w:line="220" w:lineRule="exact"/>
              <w:ind w:left="220"/>
            </w:pPr>
            <w:r>
              <w:rPr>
                <w:rStyle w:val="211pt"/>
              </w:rPr>
              <w:t>Есть/</w:t>
            </w:r>
          </w:p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62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Наличие оборудованных образовательных пространств для психологической разгрузки, рекреационных зон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after="120" w:line="220" w:lineRule="exact"/>
              <w:ind w:left="220"/>
            </w:pPr>
            <w:r>
              <w:rPr>
                <w:rStyle w:val="211pt"/>
              </w:rPr>
              <w:t>Есть/</w:t>
            </w:r>
          </w:p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374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200"/>
            </w:pPr>
            <w:r>
              <w:rPr>
                <w:rStyle w:val="211pt"/>
              </w:rPr>
              <w:t>Материально-технические условия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Количество компьютеров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340"/>
            </w:pPr>
            <w:r>
              <w:rPr>
                <w:rStyle w:val="211pt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634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1pt"/>
              </w:rPr>
              <w:t>Оснащенность учебных кабинетов (в соответствии с ФГОС ОО)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45" w:lineRule="exact"/>
              <w:jc w:val="center"/>
            </w:pPr>
            <w:r>
              <w:rPr>
                <w:rStyle w:val="211pt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2664"/>
          <w:jc w:val="center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Наличие читального зала библиотеки, в том числе:</w:t>
            </w:r>
          </w:p>
          <w:p w:rsidR="009F3230" w:rsidRDefault="00CF2A5B">
            <w:pPr>
              <w:pStyle w:val="22"/>
              <w:framePr w:w="10502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910"/>
              </w:tabs>
              <w:spacing w:line="250" w:lineRule="exact"/>
              <w:ind w:left="780"/>
            </w:pPr>
            <w:r>
              <w:rPr>
                <w:rStyle w:val="211pt"/>
              </w:rPr>
              <w:t>с обеспечением возможности работы на стационарных</w:t>
            </w:r>
          </w:p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  <w:ind w:left="780"/>
            </w:pPr>
            <w:r>
              <w:rPr>
                <w:rStyle w:val="211pt"/>
              </w:rPr>
              <w:t>или переносных компьютерах;</w:t>
            </w:r>
          </w:p>
          <w:p w:rsidR="009F3230" w:rsidRPr="00FD17A9" w:rsidRDefault="00CF2A5B" w:rsidP="00FD17A9">
            <w:pPr>
              <w:pStyle w:val="22"/>
              <w:framePr w:w="10502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910"/>
              </w:tabs>
              <w:spacing w:line="250" w:lineRule="exact"/>
              <w:ind w:left="780"/>
              <w:rPr>
                <w:rStyle w:val="211pt"/>
              </w:rPr>
            </w:pPr>
            <w:r>
              <w:rPr>
                <w:rStyle w:val="211pt"/>
              </w:rPr>
              <w:t>с медиатекой;</w:t>
            </w:r>
          </w:p>
          <w:p w:rsidR="009F3230" w:rsidRDefault="00CF2A5B" w:rsidP="00FD17A9">
            <w:pPr>
              <w:pStyle w:val="22"/>
              <w:framePr w:w="10502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914"/>
              </w:tabs>
              <w:spacing w:line="250" w:lineRule="exact"/>
              <w:ind w:left="780"/>
            </w:pPr>
            <w:r>
              <w:rPr>
                <w:rStyle w:val="211pt"/>
              </w:rPr>
              <w:t>оснащенного средствами сканирования и распознавания</w:t>
            </w:r>
            <w:r w:rsidR="00FD17A9">
              <w:rPr>
                <w:rStyle w:val="211pt"/>
              </w:rPr>
              <w:t xml:space="preserve"> </w:t>
            </w:r>
            <w:r>
              <w:rPr>
                <w:rStyle w:val="211pt"/>
              </w:rPr>
              <w:t>текстов;</w:t>
            </w:r>
          </w:p>
          <w:p w:rsidR="009F3230" w:rsidRDefault="00CF2A5B">
            <w:pPr>
              <w:pStyle w:val="22"/>
              <w:framePr w:w="10502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914"/>
              </w:tabs>
              <w:spacing w:line="250" w:lineRule="exact"/>
              <w:ind w:left="780"/>
            </w:pPr>
            <w:r>
              <w:rPr>
                <w:rStyle w:val="211pt"/>
              </w:rPr>
              <w:t>с выходом в Интернет с компьютеров, расположенных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after="60" w:line="220" w:lineRule="exact"/>
              <w:ind w:left="220"/>
            </w:pPr>
            <w:r>
              <w:rPr>
                <w:rStyle w:val="211pt"/>
              </w:rPr>
              <w:t>Да /</w:t>
            </w:r>
          </w:p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before="60" w:line="220" w:lineRule="exact"/>
              <w:jc w:val="center"/>
            </w:pPr>
            <w:r>
              <w:rPr>
                <w:rStyle w:val="211pt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F3230" w:rsidRDefault="009F3230">
      <w:pPr>
        <w:framePr w:w="10502" w:wrap="notBeside" w:vAnchor="text" w:hAnchor="text" w:xAlign="center" w:y="1"/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5846"/>
        <w:gridCol w:w="850"/>
        <w:gridCol w:w="850"/>
        <w:gridCol w:w="1277"/>
        <w:gridCol w:w="998"/>
      </w:tblGrid>
      <w:tr w:rsidR="009F3230">
        <w:trPr>
          <w:trHeight w:hRule="exact" w:val="888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  <w:jc w:val="both"/>
            </w:pPr>
            <w:r>
              <w:rPr>
                <w:rStyle w:val="211pt"/>
              </w:rPr>
              <w:t>в помещении библиотеки;</w:t>
            </w:r>
          </w:p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  <w:jc w:val="both"/>
            </w:pPr>
            <w:r>
              <w:rPr>
                <w:rStyle w:val="211pt"/>
              </w:rPr>
              <w:t>• с возможностью размножения печатных бумажных материалов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1138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Численность / 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after="60" w:line="220" w:lineRule="exact"/>
              <w:ind w:left="220"/>
            </w:pPr>
            <w:r>
              <w:rPr>
                <w:rStyle w:val="211pt"/>
              </w:rPr>
              <w:t>Чел. /</w:t>
            </w:r>
          </w:p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before="60" w:line="220" w:lineRule="exact"/>
              <w:jc w:val="center"/>
            </w:pPr>
            <w:r>
              <w:rPr>
                <w:rStyle w:val="211pt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11pt"/>
              </w:rPr>
              <w:t>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62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1pt"/>
              </w:rPr>
              <w:t>Общая площадь помещений, оборудованных для групповой работы,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11pt"/>
              </w:rPr>
              <w:t>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1pt"/>
              </w:rPr>
              <w:t>Общая площадь помещений, оборудованных для проведения лабораторных занятий и учебных исследований,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11pt"/>
              </w:rPr>
              <w:t>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1138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Доля уроков (лабораторных занятий, практикумов) в общем объеме учебного плана, проведенных с использованием материально-технической базы организаций-партнеров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45" w:lineRule="exact"/>
              <w:jc w:val="center"/>
            </w:pPr>
            <w:r>
              <w:rPr>
                <w:rStyle w:val="211pt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Доля внеурочных мероприятий в общем объеме плана внеурочной деятельности, проведенных с использованием материально-технической базы организаций-партнеров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45" w:lineRule="exact"/>
              <w:jc w:val="center"/>
            </w:pPr>
            <w:r>
              <w:rPr>
                <w:rStyle w:val="211pt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1133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Учебно-методическое и информационное обеспечение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45" w:lineRule="exact"/>
              <w:jc w:val="center"/>
            </w:pPr>
            <w:r>
              <w:rPr>
                <w:rStyle w:val="211pt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1pt"/>
              </w:rPr>
              <w:t>Количество экземпляров справочной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320"/>
            </w:pPr>
            <w:r>
              <w:rPr>
                <w:rStyle w:val="211pt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  <w:jc w:val="both"/>
            </w:pPr>
            <w:r>
              <w:rPr>
                <w:rStyle w:val="211pt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320"/>
            </w:pPr>
            <w:r>
              <w:rPr>
                <w:rStyle w:val="211pt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1882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1pt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9" w:lineRule="exact"/>
              <w:ind w:right="180"/>
              <w:jc w:val="right"/>
            </w:pPr>
            <w:r>
              <w:rPr>
                <w:rStyle w:val="211pt"/>
              </w:rPr>
              <w:t>Соответствует/ не соответствует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62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1pt"/>
              </w:rPr>
              <w:t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11pt"/>
              </w:rPr>
              <w:t>Да /</w:t>
            </w:r>
          </w:p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11pt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1pt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320"/>
            </w:pPr>
            <w:r>
              <w:rPr>
                <w:rStyle w:val="211pt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893"/>
          <w:jc w:val="center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1pt"/>
              </w:rPr>
              <w:t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320"/>
            </w:pPr>
            <w:r>
              <w:rPr>
                <w:rStyle w:val="211pt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F3230" w:rsidRDefault="009F3230">
      <w:pPr>
        <w:framePr w:w="10502" w:wrap="notBeside" w:vAnchor="text" w:hAnchor="text" w:xAlign="center" w:y="1"/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5846"/>
        <w:gridCol w:w="850"/>
        <w:gridCol w:w="850"/>
        <w:gridCol w:w="1277"/>
        <w:gridCol w:w="998"/>
      </w:tblGrid>
      <w:tr w:rsidR="009F3230">
        <w:trPr>
          <w:trHeight w:hRule="exact" w:val="888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1pt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280"/>
            </w:pPr>
            <w:r>
              <w:rPr>
                <w:rStyle w:val="211pt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1982"/>
          <w:jc w:val="center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Соответствие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9" w:lineRule="exact"/>
              <w:ind w:right="220"/>
              <w:jc w:val="right"/>
            </w:pPr>
            <w:r>
              <w:rPr>
                <w:rStyle w:val="211pt"/>
              </w:rPr>
              <w:t>Соответствует / не соответствует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F3230" w:rsidRDefault="009F3230">
      <w:pPr>
        <w:framePr w:w="10502" w:wrap="notBeside" w:vAnchor="text" w:hAnchor="text" w:xAlign="center" w:y="1"/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  <w:sectPr w:rsidR="009F3230">
          <w:pgSz w:w="11900" w:h="16840"/>
          <w:pgMar w:top="1255" w:right="277" w:bottom="1269" w:left="1121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6"/>
        <w:gridCol w:w="1411"/>
      </w:tblGrid>
      <w:tr w:rsidR="009F3230">
        <w:trPr>
          <w:trHeight w:hRule="exact" w:val="50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lastRenderedPageBreak/>
              <w:t>Показатели оценки предметных образовательных результатов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ind w:left="340"/>
            </w:pPr>
            <w:r>
              <w:rPr>
                <w:rStyle w:val="211pt"/>
              </w:rPr>
              <w:t>Единица</w:t>
            </w:r>
          </w:p>
        </w:tc>
      </w:tr>
      <w:tr w:rsidR="009F3230">
        <w:trPr>
          <w:trHeight w:hRule="exact" w:val="226"/>
          <w:jc w:val="center"/>
        </w:trPr>
        <w:tc>
          <w:tcPr>
            <w:tcW w:w="8366" w:type="dxa"/>
            <w:tcBorders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97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97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312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0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0"/>
              </w:rPr>
              <w:t>2</w:t>
            </w:r>
          </w:p>
        </w:tc>
      </w:tr>
      <w:tr w:rsidR="009F3230">
        <w:trPr>
          <w:trHeight w:hRule="exact" w:val="730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307" w:lineRule="exact"/>
            </w:pPr>
            <w:r>
              <w:rPr>
                <w:rStyle w:val="211pt"/>
              </w:rPr>
              <w:t>Численность / удельный вес численности учащихся, успевающих на 4 и 5 по результатам промежуточной аттестации, в общей численности учащихся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Чел. / %</w:t>
            </w:r>
          </w:p>
        </w:tc>
      </w:tr>
      <w:tr w:rsidR="009F3230">
        <w:trPr>
          <w:trHeight w:hRule="exact" w:val="42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Средний балл ОГЭ выпускников 9-х классов по русскому языку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Балл</w:t>
            </w:r>
          </w:p>
        </w:tc>
      </w:tr>
      <w:tr w:rsidR="009F3230">
        <w:trPr>
          <w:trHeight w:hRule="exact" w:val="42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Средний балл ОГЭ выпускников 9-х классов по математике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Балл</w:t>
            </w:r>
          </w:p>
        </w:tc>
      </w:tr>
      <w:tr w:rsidR="009F3230">
        <w:trPr>
          <w:trHeight w:hRule="exact" w:val="103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Численность / удельный вес численности:</w:t>
            </w:r>
          </w:p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302" w:lineRule="exact"/>
              <w:ind w:left="780"/>
            </w:pPr>
            <w:r>
              <w:rPr>
                <w:rStyle w:val="211pt"/>
              </w:rPr>
              <w:t>• выпускников 9-х классов, получивших неудовлетворительные результаты на ОГЭ по русскому языку, в общей численности выпускников 9-х классов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Чел. / %</w:t>
            </w:r>
          </w:p>
        </w:tc>
      </w:tr>
      <w:tr w:rsidR="009F3230">
        <w:trPr>
          <w:trHeight w:hRule="exact" w:val="730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302" w:lineRule="exact"/>
              <w:ind w:left="780"/>
            </w:pPr>
            <w:r>
              <w:rPr>
                <w:rStyle w:val="211pt"/>
              </w:rPr>
              <w:t>• выпускников 9-х классов, получивших неудовлетворительные результаты на ОГЭ по математике, в общей численности выпускников 9-х классов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Чел. / %</w:t>
            </w:r>
          </w:p>
        </w:tc>
      </w:tr>
      <w:tr w:rsidR="009F3230">
        <w:trPr>
          <w:trHeight w:hRule="exact" w:val="73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302" w:lineRule="exact"/>
              <w:ind w:left="780"/>
            </w:pPr>
            <w:r>
              <w:rPr>
                <w:rStyle w:val="211pt"/>
              </w:rPr>
              <w:t>• выпускников 9-х классов, не получивших аттестаты об основном общем образовании, в общей численности выпускников 9-х классов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Чел. / %</w:t>
            </w:r>
          </w:p>
        </w:tc>
      </w:tr>
      <w:tr w:rsidR="009F3230">
        <w:trPr>
          <w:trHeight w:hRule="exact" w:val="730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302" w:lineRule="exact"/>
              <w:ind w:left="780"/>
            </w:pPr>
            <w:r>
              <w:rPr>
                <w:rStyle w:val="211pt"/>
              </w:rPr>
              <w:t>• выпускников 9-х классов, получивших аттестаты об основном образовании с отличием, в общей численности выпускников 9-х классов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Чел. / %</w:t>
            </w:r>
          </w:p>
        </w:tc>
      </w:tr>
      <w:tr w:rsidR="009F3230">
        <w:trPr>
          <w:trHeight w:hRule="exact" w:val="73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307" w:lineRule="exact"/>
              <w:ind w:left="780"/>
            </w:pPr>
            <w:bookmarkStart w:id="9" w:name="_GoBack"/>
            <w:bookmarkEnd w:id="9"/>
            <w:r>
              <w:rPr>
                <w:rStyle w:val="211pt"/>
              </w:rPr>
              <w:t>•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Чел. / %</w:t>
            </w:r>
          </w:p>
        </w:tc>
      </w:tr>
      <w:tr w:rsidR="009F3230">
        <w:trPr>
          <w:trHeight w:hRule="exact" w:val="730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302" w:lineRule="exact"/>
              <w:ind w:left="780"/>
            </w:pPr>
            <w:r>
              <w:rPr>
                <w:rStyle w:val="211pt"/>
              </w:rPr>
              <w:t>• учащихся —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Чел. / %</w:t>
            </w:r>
          </w:p>
        </w:tc>
      </w:tr>
      <w:tr w:rsidR="009F3230">
        <w:trPr>
          <w:trHeight w:hRule="exact" w:val="42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ind w:left="1480"/>
            </w:pPr>
            <w:r>
              <w:rPr>
                <w:rStyle w:val="211pt"/>
              </w:rPr>
              <w:t>— муниципального уровня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Чел. / %</w:t>
            </w:r>
          </w:p>
        </w:tc>
      </w:tr>
      <w:tr w:rsidR="009F3230">
        <w:trPr>
          <w:trHeight w:hRule="exact" w:val="432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ind w:left="1480"/>
            </w:pPr>
            <w:r>
              <w:rPr>
                <w:rStyle w:val="211pt"/>
              </w:rPr>
              <w:t>— регионального уровня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Чел. / %</w:t>
            </w:r>
          </w:p>
        </w:tc>
      </w:tr>
      <w:tr w:rsidR="009F3230">
        <w:trPr>
          <w:trHeight w:hRule="exact" w:val="42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ind w:left="1480"/>
            </w:pPr>
            <w:r>
              <w:rPr>
                <w:rStyle w:val="211pt"/>
              </w:rPr>
              <w:t>— федерального уровня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Чел. / %</w:t>
            </w:r>
          </w:p>
        </w:tc>
      </w:tr>
    </w:tbl>
    <w:p w:rsidR="009F3230" w:rsidRDefault="009F3230">
      <w:pPr>
        <w:framePr w:w="9778" w:wrap="notBeside" w:vAnchor="text" w:hAnchor="text" w:xAlign="center" w:y="1"/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71"/>
        <w:gridCol w:w="1421"/>
      </w:tblGrid>
      <w:tr w:rsidR="009F3230">
        <w:trPr>
          <w:trHeight w:hRule="exact" w:val="432"/>
          <w:jc w:val="center"/>
        </w:trPr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92" w:wrap="notBeside" w:vAnchor="text" w:hAnchor="text" w:xAlign="center" w:y="1"/>
              <w:shd w:val="clear" w:color="auto" w:fill="auto"/>
              <w:spacing w:line="220" w:lineRule="exact"/>
              <w:ind w:left="1480"/>
            </w:pPr>
            <w:r>
              <w:rPr>
                <w:rStyle w:val="211pt"/>
              </w:rPr>
              <w:t>— международного уровня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9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Чел. / %</w:t>
            </w:r>
          </w:p>
        </w:tc>
      </w:tr>
      <w:tr w:rsidR="009F3230">
        <w:trPr>
          <w:trHeight w:hRule="exact" w:val="734"/>
          <w:jc w:val="center"/>
        </w:trPr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92" w:wrap="notBeside" w:vAnchor="text" w:hAnchor="text" w:xAlign="center" w:y="1"/>
              <w:shd w:val="clear" w:color="auto" w:fill="auto"/>
              <w:spacing w:line="307" w:lineRule="exact"/>
              <w:ind w:left="780"/>
            </w:pPr>
            <w:r>
              <w:rPr>
                <w:rStyle w:val="211pt"/>
              </w:rPr>
              <w:t>•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9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Чел. / %</w:t>
            </w:r>
          </w:p>
        </w:tc>
      </w:tr>
      <w:tr w:rsidR="009F3230">
        <w:trPr>
          <w:trHeight w:hRule="exact" w:val="739"/>
          <w:jc w:val="center"/>
        </w:trPr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92" w:wrap="notBeside" w:vAnchor="text" w:hAnchor="text" w:xAlign="center" w:y="1"/>
              <w:shd w:val="clear" w:color="auto" w:fill="auto"/>
              <w:spacing w:line="302" w:lineRule="exact"/>
              <w:ind w:left="780"/>
            </w:pPr>
            <w:r>
              <w:rPr>
                <w:rStyle w:val="211pt"/>
              </w:rPr>
              <w:t>•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9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Чел. / %</w:t>
            </w:r>
          </w:p>
        </w:tc>
      </w:tr>
    </w:tbl>
    <w:p w:rsidR="009F3230" w:rsidRDefault="009F3230">
      <w:pPr>
        <w:framePr w:w="9792" w:wrap="notBeside" w:vAnchor="text" w:hAnchor="text" w:xAlign="center" w:y="1"/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  <w:sectPr w:rsidR="009F3230">
          <w:headerReference w:type="even" r:id="rId15"/>
          <w:headerReference w:type="default" r:id="rId16"/>
          <w:headerReference w:type="first" r:id="rId17"/>
          <w:pgSz w:w="11900" w:h="16840"/>
          <w:pgMar w:top="2054" w:right="277" w:bottom="1652" w:left="1121" w:header="0" w:footer="3" w:gutter="0"/>
          <w:cols w:space="720"/>
          <w:noEndnote/>
          <w:titlePg/>
          <w:docGrid w:linePitch="360"/>
        </w:sectPr>
      </w:pPr>
    </w:p>
    <w:p w:rsidR="009F3230" w:rsidRDefault="009F3230">
      <w:pPr>
        <w:spacing w:before="15" w:after="15" w:line="240" w:lineRule="exact"/>
        <w:rPr>
          <w:sz w:val="19"/>
          <w:szCs w:val="19"/>
        </w:rPr>
      </w:pPr>
    </w:p>
    <w:p w:rsidR="009F3230" w:rsidRDefault="009F3230">
      <w:pPr>
        <w:rPr>
          <w:sz w:val="2"/>
          <w:szCs w:val="2"/>
        </w:rPr>
        <w:sectPr w:rsidR="009F3230">
          <w:headerReference w:type="even" r:id="rId18"/>
          <w:headerReference w:type="default" r:id="rId19"/>
          <w:headerReference w:type="first" r:id="rId20"/>
          <w:pgSz w:w="11900" w:h="16840"/>
          <w:pgMar w:top="1631" w:right="0" w:bottom="528" w:left="0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2342"/>
        <w:gridCol w:w="2678"/>
        <w:gridCol w:w="3278"/>
        <w:gridCol w:w="922"/>
      </w:tblGrid>
      <w:tr w:rsidR="009F3230">
        <w:trPr>
          <w:trHeight w:hRule="exact" w:val="686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59" w:lineRule="exact"/>
              <w:jc w:val="center"/>
            </w:pPr>
            <w:r>
              <w:rPr>
                <w:rStyle w:val="211pt"/>
              </w:rPr>
              <w:t>Группа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59" w:lineRule="exact"/>
              <w:jc w:val="center"/>
            </w:pPr>
            <w:r>
              <w:rPr>
                <w:rStyle w:val="211pt"/>
              </w:rPr>
              <w:t>метапредметных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59" w:lineRule="exact"/>
              <w:ind w:left="240"/>
            </w:pPr>
            <w:r>
              <w:rPr>
                <w:rStyle w:val="211pt"/>
              </w:rPr>
              <w:t>образовательных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59" w:lineRule="exact"/>
              <w:jc w:val="center"/>
            </w:pPr>
            <w:r>
              <w:rPr>
                <w:rStyle w:val="211pt"/>
              </w:rPr>
              <w:t>результатов</w:t>
            </w:r>
          </w:p>
        </w:tc>
        <w:tc>
          <w:tcPr>
            <w:tcW w:w="8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Показатели оценки метапредметных образовательных результатов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12" w:lineRule="exact"/>
              <w:jc w:val="center"/>
            </w:pPr>
            <w:r>
              <w:rPr>
                <w:rStyle w:val="211pt"/>
              </w:rPr>
              <w:t>Форма и метод оценки</w:t>
            </w:r>
          </w:p>
        </w:tc>
      </w:tr>
      <w:tr w:rsidR="009F3230">
        <w:trPr>
          <w:trHeight w:hRule="exact" w:val="1373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ind w:left="240"/>
            </w:pPr>
            <w:r>
              <w:rPr>
                <w:rStyle w:val="211pt"/>
              </w:rPr>
              <w:t>Уровень начального общего образования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ind w:left="420"/>
            </w:pPr>
            <w:r>
              <w:rPr>
                <w:rStyle w:val="211pt"/>
              </w:rPr>
              <w:t>Уровень основного общего образования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jc w:val="center"/>
            </w:pPr>
            <w:r>
              <w:rPr>
                <w:rStyle w:val="211pt"/>
              </w:rPr>
              <w:t>Уровень среднего общего образования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</w:tr>
      <w:tr w:rsidR="009F3230">
        <w:trPr>
          <w:trHeight w:hRule="exact" w:val="35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160" w:lineRule="exact"/>
              <w:jc w:val="center"/>
            </w:pPr>
            <w:r>
              <w:rPr>
                <w:rStyle w:val="28pt"/>
              </w:rPr>
              <w:t>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160" w:lineRule="exact"/>
              <w:jc w:val="center"/>
            </w:pPr>
            <w:r>
              <w:rPr>
                <w:rStyle w:val="28pt"/>
              </w:rPr>
              <w:t>2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160" w:lineRule="exact"/>
              <w:jc w:val="center"/>
            </w:pPr>
            <w:r>
              <w:rPr>
                <w:rStyle w:val="28pt"/>
              </w:rPr>
              <w:t>3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160" w:lineRule="exact"/>
              <w:jc w:val="center"/>
            </w:pPr>
            <w:r>
              <w:rPr>
                <w:rStyle w:val="28pt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160" w:lineRule="exact"/>
              <w:jc w:val="center"/>
            </w:pPr>
            <w:r>
              <w:rPr>
                <w:rStyle w:val="28pt"/>
              </w:rPr>
              <w:t>5</w:t>
            </w:r>
          </w:p>
        </w:tc>
      </w:tr>
      <w:tr w:rsidR="009F3230">
        <w:trPr>
          <w:trHeight w:hRule="exact" w:val="3461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Личностные УУД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Смыслообразование и морально -этическая ориентация в вопросах: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374"/>
              </w:tabs>
              <w:spacing w:line="302" w:lineRule="exact"/>
              <w:ind w:left="240"/>
            </w:pPr>
            <w:r>
              <w:rPr>
                <w:rStyle w:val="211pt"/>
              </w:rPr>
              <w:t>саморегуляции поведения;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365"/>
              </w:tabs>
              <w:spacing w:line="302" w:lineRule="exact"/>
              <w:ind w:left="240"/>
            </w:pPr>
            <w:r>
              <w:rPr>
                <w:rStyle w:val="211pt"/>
              </w:rPr>
              <w:t>взаимодействия с окружающими;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Смыслообразование и морально-этическая ориентация в вопросах: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370"/>
              </w:tabs>
              <w:spacing w:line="302" w:lineRule="exact"/>
              <w:ind w:left="240"/>
            </w:pPr>
            <w:r>
              <w:rPr>
                <w:rStyle w:val="211pt"/>
              </w:rPr>
              <w:t>индивидуального стиля познавательной деятельности;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365"/>
              </w:tabs>
              <w:spacing w:line="302" w:lineRule="exact"/>
              <w:ind w:left="240"/>
            </w:pPr>
            <w:r>
              <w:rPr>
                <w:rStyle w:val="211pt"/>
              </w:rPr>
              <w:t>эффективной коммуникации;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374"/>
              </w:tabs>
              <w:spacing w:line="302" w:lineRule="exact"/>
              <w:ind w:left="240"/>
            </w:pPr>
            <w:r>
              <w:rPr>
                <w:rStyle w:val="211pt"/>
              </w:rPr>
              <w:t>ответственности за собственные поступки, нравственного долга;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Смыслообразование и морально-этическая ориентация в вопросах: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70"/>
              </w:tabs>
              <w:spacing w:line="302" w:lineRule="exact"/>
              <w:ind w:left="240"/>
            </w:pPr>
            <w:r>
              <w:rPr>
                <w:rStyle w:val="211pt"/>
              </w:rPr>
              <w:t>выбора жизненной стратегии, построения карьеры;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70"/>
              </w:tabs>
              <w:spacing w:line="302" w:lineRule="exact"/>
              <w:ind w:left="240"/>
            </w:pPr>
            <w:r>
              <w:rPr>
                <w:rStyle w:val="211pt"/>
              </w:rPr>
              <w:t>средств и методов самоактуализации в условиях информационного общества;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12" w:lineRule="exact"/>
              <w:jc w:val="center"/>
            </w:pPr>
            <w:r>
              <w:rPr>
                <w:rStyle w:val="211pt"/>
              </w:rPr>
              <w:t>Наблюдение и диагностика в рамках мониторинга личностного развития</w:t>
            </w:r>
          </w:p>
        </w:tc>
      </w:tr>
      <w:tr w:rsidR="009F3230">
        <w:trPr>
          <w:trHeight w:hRule="exact" w:val="2554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• здорового образа жизни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30"/>
              </w:tabs>
              <w:spacing w:line="302" w:lineRule="exact"/>
            </w:pPr>
            <w:r>
              <w:rPr>
                <w:rStyle w:val="211pt"/>
              </w:rPr>
              <w:t>гражданской активности;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34"/>
              </w:tabs>
              <w:spacing w:line="302" w:lineRule="exact"/>
            </w:pPr>
            <w:r>
              <w:rPr>
                <w:rStyle w:val="211pt"/>
              </w:rPr>
              <w:t>отношения к труду и выбору профессии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30"/>
              </w:tabs>
              <w:spacing w:line="302" w:lineRule="exact"/>
              <w:jc w:val="both"/>
            </w:pPr>
            <w:r>
              <w:rPr>
                <w:rStyle w:val="211pt"/>
              </w:rPr>
              <w:t>морального выбора;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30"/>
              </w:tabs>
              <w:spacing w:line="302" w:lineRule="exact"/>
            </w:pPr>
            <w:r>
              <w:rPr>
                <w:rStyle w:val="211pt"/>
              </w:rPr>
              <w:t>взаимоотношения полов, создания семьи;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34"/>
              </w:tabs>
              <w:spacing w:line="302" w:lineRule="exact"/>
            </w:pPr>
            <w:r>
              <w:rPr>
                <w:rStyle w:val="211pt"/>
              </w:rPr>
              <w:t>готовности к активной гражданской практике;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25"/>
              </w:tabs>
              <w:spacing w:line="302" w:lineRule="exact"/>
              <w:jc w:val="both"/>
            </w:pPr>
            <w:r>
              <w:rPr>
                <w:rStyle w:val="211pt"/>
              </w:rPr>
              <w:t>российской идентичности;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34"/>
              </w:tabs>
              <w:spacing w:line="302" w:lineRule="exact"/>
            </w:pPr>
            <w:r>
              <w:rPr>
                <w:rStyle w:val="211pt"/>
              </w:rPr>
              <w:t>отношения к религии как форме мировоззрения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</w:tr>
      <w:tr w:rsidR="009F3230">
        <w:trPr>
          <w:trHeight w:hRule="exact" w:val="427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Регулятивные УУД</w:t>
            </w:r>
          </w:p>
        </w:tc>
        <w:tc>
          <w:tcPr>
            <w:tcW w:w="8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Способность принимать и сохранять цели учебной деятельности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7" w:lineRule="exact"/>
              <w:jc w:val="center"/>
            </w:pPr>
            <w:r>
              <w:rPr>
                <w:rStyle w:val="211pt"/>
              </w:rPr>
              <w:t>Встроенное педагогическое наблюдение</w:t>
            </w:r>
          </w:p>
        </w:tc>
      </w:tr>
      <w:tr w:rsidR="009F3230">
        <w:trPr>
          <w:trHeight w:hRule="exact" w:val="2554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98" w:lineRule="exact"/>
            </w:pPr>
            <w:r>
              <w:rPr>
                <w:rStyle w:val="211pt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самостоятельно планировать пути достижения целей, осознанно выбирать наиболее эффективные способы решения учебных и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познавательных задач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</w:tr>
      <w:tr w:rsidR="009F3230">
        <w:trPr>
          <w:trHeight w:hRule="exact" w:val="1651"/>
          <w:jc w:val="center"/>
        </w:trPr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соотносить свои действия с планируемыми результатами, корректировать планы в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самостоятельно определять цели деятельности и составлять планы деятельности, выбирать успешные стратегии в различных ситуациях</w:t>
            </w: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</w:tr>
    </w:tbl>
    <w:p w:rsidR="009F3230" w:rsidRDefault="009F3230">
      <w:pPr>
        <w:framePr w:w="10363" w:wrap="notBeside" w:vAnchor="text" w:hAnchor="text" w:xAlign="center" w:y="1"/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2342"/>
        <w:gridCol w:w="2678"/>
        <w:gridCol w:w="3278"/>
        <w:gridCol w:w="922"/>
      </w:tblGrid>
      <w:tr w:rsidR="009F3230">
        <w:trPr>
          <w:trHeight w:hRule="exact" w:val="739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3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3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7" w:lineRule="exact"/>
            </w:pPr>
            <w:r>
              <w:rPr>
                <w:rStyle w:val="211pt"/>
              </w:rPr>
              <w:t>связи с изменяющейся ситуацией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3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36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730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8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понимать причины успеха / неуспеха учебной деятельности и способность действовать даже в ситуациях неуспеха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</w:tr>
      <w:tr w:rsidR="009F3230">
        <w:trPr>
          <w:trHeight w:hRule="exact" w:val="1944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Познавательные УУД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Использование знаковосимволических средств, схем решения учебных и практических задач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Комплексная контрольная работа на основе текста</w:t>
            </w:r>
          </w:p>
        </w:tc>
      </w:tr>
      <w:tr w:rsidR="009F3230">
        <w:trPr>
          <w:trHeight w:hRule="exact" w:val="1642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Активное использование речевых средств и ИКТ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осознанно использовать речевые средства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Владение языковыми средствами, 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</w:tr>
      <w:tr w:rsidR="009F3230">
        <w:trPr>
          <w:trHeight w:hRule="exact" w:val="4378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Работа с информацией: 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</w:tr>
      <w:tr w:rsidR="009F3230">
        <w:trPr>
          <w:trHeight w:hRule="exact" w:val="3158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Использование ИКТ- технологий в учебной деятельности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Формирование и развитие компетентности в области ИКТ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использовать ИКТ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12" w:lineRule="exact"/>
              <w:jc w:val="center"/>
            </w:pPr>
            <w:r>
              <w:rPr>
                <w:rStyle w:val="211pt"/>
              </w:rPr>
              <w:t>Оценка результатов проекта по информатике или технологии</w:t>
            </w:r>
          </w:p>
        </w:tc>
      </w:tr>
      <w:tr w:rsidR="009F3230">
        <w:trPr>
          <w:trHeight w:hRule="exact" w:val="432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8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7" w:lineRule="exact"/>
              <w:jc w:val="center"/>
            </w:pPr>
            <w:r>
              <w:rPr>
                <w:rStyle w:val="211pt"/>
              </w:rPr>
              <w:t>контрольная работа на</w:t>
            </w:r>
          </w:p>
        </w:tc>
      </w:tr>
      <w:tr w:rsidR="009F3230">
        <w:trPr>
          <w:trHeight w:hRule="exact" w:val="1344"/>
          <w:jc w:val="center"/>
        </w:trPr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Первичное освоение логических операций и действий (анализ, синтез,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причинноследственные связи, строить логическое рассуждение,</w:t>
            </w: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</w:tr>
    </w:tbl>
    <w:p w:rsidR="009F3230" w:rsidRDefault="009F3230">
      <w:pPr>
        <w:framePr w:w="10363" w:wrap="notBeside" w:vAnchor="text" w:hAnchor="text" w:xAlign="center" w:y="1"/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2342"/>
        <w:gridCol w:w="2678"/>
        <w:gridCol w:w="3278"/>
        <w:gridCol w:w="922"/>
      </w:tblGrid>
      <w:tr w:rsidR="009F3230">
        <w:trPr>
          <w:trHeight w:hRule="exact" w:val="432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3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классификация)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умозаключение и делать выводы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36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2251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Освоение начальных форм познавательной и личностной рефлексии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</w:tr>
      <w:tr w:rsidR="009F3230">
        <w:trPr>
          <w:trHeight w:hRule="exact" w:val="4982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Коммуникативные УУД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использовать речевые средства в соответствии с целями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коммуникации: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30"/>
              </w:tabs>
              <w:spacing w:line="302" w:lineRule="exact"/>
              <w:jc w:val="both"/>
            </w:pPr>
            <w:r>
              <w:rPr>
                <w:rStyle w:val="211pt"/>
              </w:rPr>
              <w:t>участие в диалоге;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30"/>
              </w:tabs>
              <w:spacing w:line="302" w:lineRule="exact"/>
            </w:pPr>
            <w:r>
              <w:rPr>
                <w:rStyle w:val="211pt"/>
              </w:rPr>
              <w:t>первичный опыт презентаций;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39"/>
              </w:tabs>
              <w:spacing w:line="302" w:lineRule="exact"/>
            </w:pPr>
            <w:r>
              <w:rPr>
                <w:rStyle w:val="211pt"/>
              </w:rPr>
              <w:t>создание текстов художественного стиля;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39"/>
              </w:tabs>
              <w:spacing w:line="302" w:lineRule="exact"/>
            </w:pPr>
            <w:r>
              <w:rPr>
                <w:rStyle w:val="211pt"/>
              </w:rPr>
              <w:t>использование в речи не менее трех изобразительновыразительных средств языка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использовать речевые средства в соответствии с целями коммуникации: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130"/>
              </w:tabs>
              <w:spacing w:line="302" w:lineRule="exact"/>
              <w:jc w:val="both"/>
            </w:pPr>
            <w:r>
              <w:rPr>
                <w:rStyle w:val="211pt"/>
              </w:rPr>
              <w:t>участие в дискуссии;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130"/>
              </w:tabs>
              <w:spacing w:line="302" w:lineRule="exact"/>
            </w:pPr>
            <w:r>
              <w:rPr>
                <w:rStyle w:val="211pt"/>
              </w:rPr>
              <w:t>развитие опыта презентаций;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139"/>
              </w:tabs>
              <w:spacing w:line="302" w:lineRule="exact"/>
            </w:pPr>
            <w:r>
              <w:rPr>
                <w:rStyle w:val="211pt"/>
              </w:rPr>
              <w:t>создание текстов художественного, публицистического и научно-популярного стилей;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134"/>
              </w:tabs>
              <w:spacing w:line="302" w:lineRule="exact"/>
            </w:pPr>
            <w:r>
              <w:rPr>
                <w:rStyle w:val="211pt"/>
              </w:rPr>
              <w:t>использование в речи не менее семи изобразительновыразительных средств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использовать речевые средства в соответствии с целями коммуникации: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130"/>
              </w:tabs>
              <w:spacing w:line="302" w:lineRule="exact"/>
              <w:jc w:val="both"/>
            </w:pPr>
            <w:r>
              <w:rPr>
                <w:rStyle w:val="211pt"/>
              </w:rPr>
              <w:t>участие в дебатах;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134"/>
              </w:tabs>
              <w:spacing w:line="302" w:lineRule="exact"/>
            </w:pPr>
            <w:r>
              <w:rPr>
                <w:rStyle w:val="211pt"/>
              </w:rPr>
              <w:t>устойчивые навыки презентаций;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130"/>
              </w:tabs>
              <w:spacing w:line="302" w:lineRule="exact"/>
            </w:pPr>
            <w:r>
              <w:rPr>
                <w:rStyle w:val="211pt"/>
              </w:rPr>
              <w:t>владение всеми функциональными стилями;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134"/>
              </w:tabs>
              <w:spacing w:line="302" w:lineRule="exact"/>
            </w:pPr>
            <w:r>
              <w:rPr>
                <w:rStyle w:val="211pt"/>
              </w:rPr>
              <w:t>владение всеми основными изобразительновыразительными средствами языка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12" w:lineRule="exact"/>
              <w:jc w:val="center"/>
            </w:pPr>
            <w:r>
              <w:rPr>
                <w:rStyle w:val="211pt"/>
              </w:rPr>
              <w:t>Текущий диагностический контроль по русскому языку</w:t>
            </w:r>
          </w:p>
        </w:tc>
      </w:tr>
      <w:tr w:rsidR="009F3230">
        <w:trPr>
          <w:trHeight w:hRule="exact" w:val="1642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12" w:lineRule="exact"/>
              <w:jc w:val="center"/>
            </w:pPr>
            <w:r>
              <w:rPr>
                <w:rStyle w:val="211pt"/>
              </w:rPr>
              <w:t>Наблюдение за ходом работы обучающегося в группе</w:t>
            </w:r>
          </w:p>
        </w:tc>
      </w:tr>
      <w:tr w:rsidR="009F3230">
        <w:trPr>
          <w:trHeight w:hRule="exact" w:val="1642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Готовность и способность формулировать и отстаивать свое мнение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Готовность разрешать конфликты, стремление учитывать и координировать различные мнения и позиции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</w:tr>
      <w:tr w:rsidR="009F3230">
        <w:trPr>
          <w:trHeight w:hRule="exact" w:val="739"/>
          <w:jc w:val="center"/>
        </w:trPr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8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Способность осуществлять взаимный контроль результатов совместной учебной деятельности, находить общее решение</w:t>
            </w: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</w:tr>
    </w:tbl>
    <w:p w:rsidR="009F3230" w:rsidRDefault="009F3230">
      <w:pPr>
        <w:framePr w:w="10363" w:wrap="notBeside" w:vAnchor="text" w:hAnchor="text" w:xAlign="center" w:y="1"/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  <w:sectPr w:rsidR="009F3230">
          <w:type w:val="continuous"/>
          <w:pgSz w:w="11900" w:h="16840"/>
          <w:pgMar w:top="1631" w:right="277" w:bottom="528" w:left="1260" w:header="0" w:footer="3" w:gutter="0"/>
          <w:cols w:space="720"/>
          <w:noEndnote/>
          <w:docGrid w:linePitch="360"/>
        </w:sectPr>
      </w:pPr>
    </w:p>
    <w:p w:rsidR="009F3230" w:rsidRDefault="00CF2A5B" w:rsidP="00FD17A9">
      <w:pPr>
        <w:pStyle w:val="26"/>
        <w:framePr w:w="10277" w:wrap="notBeside" w:vAnchor="text" w:hAnchor="text" w:xAlign="center" w:y="1"/>
        <w:shd w:val="clear" w:color="auto" w:fill="auto"/>
        <w:spacing w:line="240" w:lineRule="exact"/>
        <w:jc w:val="center"/>
      </w:pPr>
      <w:r>
        <w:lastRenderedPageBreak/>
        <w:t>Мониторинг личностного развития обучающихся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6"/>
        <w:gridCol w:w="2126"/>
        <w:gridCol w:w="2722"/>
        <w:gridCol w:w="1248"/>
        <w:gridCol w:w="1320"/>
        <w:gridCol w:w="1435"/>
      </w:tblGrid>
      <w:tr w:rsidR="009F3230">
        <w:trPr>
          <w:trHeight w:hRule="exact" w:val="1584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11pt"/>
              </w:rPr>
              <w:t>Диагностир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rPr>
                <w:rStyle w:val="211pt"/>
              </w:rPr>
              <w:t>уемое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11pt"/>
              </w:rPr>
              <w:t>личностное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rPr>
                <w:rStyle w:val="211pt"/>
              </w:rPr>
              <w:t>качество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after="60" w:line="220" w:lineRule="exact"/>
              <w:jc w:val="center"/>
            </w:pPr>
            <w:r>
              <w:rPr>
                <w:rStyle w:val="211pt"/>
              </w:rPr>
              <w:t>Показатель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before="60" w:line="220" w:lineRule="exact"/>
            </w:pPr>
            <w:r>
              <w:rPr>
                <w:rStyle w:val="211pt"/>
              </w:rPr>
              <w:t>сформированности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3" w:lineRule="exact"/>
              <w:jc w:val="center"/>
            </w:pPr>
            <w:r>
              <w:rPr>
                <w:rStyle w:val="211pt"/>
              </w:rPr>
              <w:t>Предмет мониторинга по показателю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Оценочна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rPr>
                <w:rStyle w:val="211pt"/>
              </w:rPr>
              <w:t>я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процедура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Исполните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"/>
              </w:rPr>
              <w:t>ль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Периодично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rPr>
                <w:rStyle w:val="211pt"/>
              </w:rPr>
              <w:t>сть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rPr>
                <w:rStyle w:val="211pt"/>
              </w:rPr>
              <w:t>процедур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мониторинг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rPr>
                <w:rStyle w:val="211pt"/>
              </w:rPr>
              <w:t>а</w:t>
            </w:r>
          </w:p>
        </w:tc>
      </w:tr>
      <w:tr w:rsidR="009F3230">
        <w:trPr>
          <w:trHeight w:hRule="exact" w:val="336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140" w:lineRule="exact"/>
              <w:jc w:val="center"/>
            </w:pPr>
            <w:r>
              <w:rPr>
                <w:rStyle w:val="2CenturySchoolbook7pt"/>
                <w:b w:val="0"/>
                <w:bCs w:val="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140" w:lineRule="exact"/>
              <w:jc w:val="center"/>
            </w:pPr>
            <w:r>
              <w:rPr>
                <w:rStyle w:val="2CenturySchoolbook7pt"/>
                <w:b w:val="0"/>
                <w:bCs w:val="0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140" w:lineRule="exact"/>
              <w:jc w:val="center"/>
            </w:pPr>
            <w:r>
              <w:rPr>
                <w:rStyle w:val="2CenturySchoolbook7pt"/>
                <w:b w:val="0"/>
                <w:bCs w:val="0"/>
              </w:rPr>
              <w:t>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140" w:lineRule="exact"/>
              <w:jc w:val="center"/>
            </w:pPr>
            <w:r>
              <w:rPr>
                <w:rStyle w:val="2CenturySchoolbook7pt"/>
                <w:b w:val="0"/>
                <w:bCs w:val="0"/>
              </w:rP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140" w:lineRule="exact"/>
              <w:jc w:val="center"/>
            </w:pPr>
            <w:r>
              <w:rPr>
                <w:rStyle w:val="2CenturySchoolbook7pt"/>
                <w:b w:val="0"/>
                <w:bCs w:val="0"/>
              </w:rPr>
              <w:t>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140" w:lineRule="exact"/>
              <w:jc w:val="center"/>
            </w:pPr>
            <w:r>
              <w:rPr>
                <w:rStyle w:val="2CenturySchoolbook7pt"/>
                <w:b w:val="0"/>
                <w:bCs w:val="0"/>
              </w:rPr>
              <w:t>6</w:t>
            </w:r>
          </w:p>
        </w:tc>
      </w:tr>
      <w:tr w:rsidR="009F3230">
        <w:trPr>
          <w:trHeight w:hRule="exact" w:val="186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11pt"/>
              </w:rPr>
              <w:t>Сформирова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11pt"/>
              </w:rPr>
              <w:t>нность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11pt"/>
              </w:rPr>
              <w:t>личностных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11pt"/>
              </w:rPr>
              <w:t>УУД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Готовность и способность к смыслообразовани ю и моральноэтической ориентации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Количество учащихся, демонстрирующих готовность и способность к смыслообразованию и морально-этической ориентации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Встроенно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наблюден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ие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Классный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руководите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ль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В течение года, в рамках классных часов</w:t>
            </w:r>
          </w:p>
        </w:tc>
      </w:tr>
      <w:tr w:rsidR="009F3230">
        <w:trPr>
          <w:trHeight w:hRule="exact" w:val="2453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Сформированное^ активной гражданской позиции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Наличие ценностной ориентации гражданского выбора и владение общественнополитической терминологией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Количество учащихся, демонстрирующих наличие ценностной ориентации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гражданского выбора и владение общественнополитической терминологией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Методика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выявления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уровня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нравствен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но-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этической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ориентаци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и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(тестирова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ние)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Классный руководите ль с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учителем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общество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знания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Ежегодно, в конце учебного года</w:t>
            </w:r>
          </w:p>
        </w:tc>
      </w:tr>
      <w:tr w:rsidR="009F3230">
        <w:trPr>
          <w:trHeight w:hRule="exact" w:val="2160"/>
          <w:jc w:val="center"/>
        </w:trPr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277" w:wrap="notBeside" w:vAnchor="text" w:hAnchor="text" w:xAlign="center" w:y="1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rPr>
                <w:rStyle w:val="211pt"/>
              </w:rPr>
              <w:t>Освоение понятия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российской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идентичности.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Принятие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культурно-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исторических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практик России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Количество учащихся, освоивших понятие российской идентичности и демонстрирующих принятие культурно - исторических практик России</w:t>
            </w:r>
          </w:p>
        </w:tc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9F3230">
            <w:pPr>
              <w:framePr w:w="10277"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Классный руководите ль с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учителем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общество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знания</w:t>
            </w:r>
          </w:p>
        </w:tc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277" w:wrap="notBeside" w:vAnchor="text" w:hAnchor="text" w:xAlign="center" w:y="1"/>
            </w:pPr>
          </w:p>
        </w:tc>
      </w:tr>
      <w:tr w:rsidR="009F3230">
        <w:trPr>
          <w:trHeight w:hRule="exact" w:val="1286"/>
          <w:jc w:val="center"/>
        </w:trPr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277" w:wrap="notBeside" w:vAnchor="text" w:hAnchor="text" w:xAlign="center" w:y="1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3" w:lineRule="exact"/>
            </w:pPr>
            <w:r>
              <w:rPr>
                <w:rStyle w:val="211pt"/>
              </w:rPr>
              <w:t>Социальнокультурный опыт учащихся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Единицы портфолио, подтверждающие социально-культурный опыт учащегося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Статистич еский учет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3" w:lineRule="exact"/>
            </w:pPr>
            <w:r>
              <w:rPr>
                <w:rStyle w:val="211pt"/>
              </w:rPr>
              <w:t>Классный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3" w:lineRule="exact"/>
            </w:pPr>
            <w:r>
              <w:rPr>
                <w:rStyle w:val="211pt"/>
              </w:rPr>
              <w:t>руководите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3" w:lineRule="exact"/>
            </w:pPr>
            <w:r>
              <w:rPr>
                <w:rStyle w:val="211pt"/>
              </w:rPr>
              <w:t>ль</w:t>
            </w:r>
          </w:p>
        </w:tc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277" w:wrap="notBeside" w:vAnchor="text" w:hAnchor="text" w:xAlign="center" w:y="1"/>
            </w:pPr>
          </w:p>
        </w:tc>
      </w:tr>
      <w:tr w:rsidR="009F3230">
        <w:trPr>
          <w:trHeight w:hRule="exact" w:val="2453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8" w:lineRule="exact"/>
              <w:jc w:val="center"/>
            </w:pPr>
            <w:r>
              <w:rPr>
                <w:rStyle w:val="211pt"/>
              </w:rPr>
              <w:t>Готовность к продолжению образования на профильном уровне,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8" w:lineRule="exact"/>
              <w:jc w:val="center"/>
            </w:pPr>
            <w:r>
              <w:rPr>
                <w:rStyle w:val="211pt"/>
              </w:rPr>
              <w:t>к выбору профиля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Понимание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учащимся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собственных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профессиональных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склонностей и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способностей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Количество учащихся, свое-временно ознакомленных с заключением педагога- психолога о своих профессиональных склонностях и способностях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анкетиров ание 7,9 кл.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Педагог-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before="120" w:line="220" w:lineRule="exact"/>
            </w:pPr>
            <w:r>
              <w:rPr>
                <w:rStyle w:val="211pt"/>
              </w:rPr>
              <w:t>психолог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На этапе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предпрофил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ьной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подготовки и по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окончании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уровня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основного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общего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образования</w:t>
            </w:r>
          </w:p>
        </w:tc>
      </w:tr>
      <w:tr w:rsidR="009F3230">
        <w:trPr>
          <w:trHeight w:hRule="exact" w:val="1008"/>
          <w:jc w:val="center"/>
        </w:trPr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277" w:wrap="notBeside" w:vAnchor="text" w:hAnchor="text" w:xAlign="center" w:y="1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Положительный опыт углубленного изучения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Количество учащихся, имеющих опыт углубленного изучения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3" w:lineRule="exact"/>
            </w:pPr>
            <w:r>
              <w:rPr>
                <w:rStyle w:val="211pt"/>
              </w:rPr>
              <w:t>Статистич еский учет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Классный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руководите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ль,</w:t>
            </w:r>
          </w:p>
        </w:tc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9F3230">
            <w:pPr>
              <w:framePr w:w="10277" w:wrap="notBeside" w:vAnchor="text" w:hAnchor="text" w:xAlign="center" w:y="1"/>
            </w:pPr>
          </w:p>
        </w:tc>
      </w:tr>
    </w:tbl>
    <w:p w:rsidR="009F3230" w:rsidRDefault="009F3230">
      <w:pPr>
        <w:framePr w:w="10277" w:wrap="notBeside" w:vAnchor="text" w:hAnchor="text" w:xAlign="center" w:y="1"/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6"/>
        <w:gridCol w:w="2126"/>
        <w:gridCol w:w="2722"/>
        <w:gridCol w:w="1248"/>
        <w:gridCol w:w="1320"/>
        <w:gridCol w:w="1435"/>
      </w:tblGrid>
      <w:tr w:rsidR="009F3230">
        <w:trPr>
          <w:trHeight w:hRule="exact" w:val="1584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27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дисциплин учебного плана, соответствующих рекомендованному профилю обучения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дисциплин учебного плана, соответствующих рекомендованному профилю обучения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27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3" w:lineRule="exact"/>
            </w:pPr>
            <w:r>
              <w:rPr>
                <w:rStyle w:val="211pt"/>
              </w:rPr>
              <w:t>учителя-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3" w:lineRule="exact"/>
            </w:pPr>
            <w:r>
              <w:rPr>
                <w:rStyle w:val="211pt"/>
              </w:rPr>
              <w:t>предметни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3" w:lineRule="exact"/>
            </w:pPr>
            <w:r>
              <w:rPr>
                <w:rStyle w:val="211pt"/>
              </w:rPr>
              <w:t>ки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27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2160"/>
          <w:jc w:val="center"/>
        </w:trPr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277" w:wrap="notBeside" w:vAnchor="text" w:hAnchor="text" w:xAlign="center" w:y="1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Опыт выполнения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учащимся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проектов,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соответствующих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рекомендованному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профилю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Количество учащихся, имеющих завершенные и презентованные проекты, тематика которых соответствует рекомендованному профилю обучения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анкетиров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ание,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наблюден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ие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Классный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руководите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ль,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учителя-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предметни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ки</w:t>
            </w:r>
          </w:p>
        </w:tc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277" w:wrap="notBeside" w:vAnchor="text" w:hAnchor="text" w:xAlign="center" w:y="1"/>
            </w:pPr>
          </w:p>
        </w:tc>
      </w:tr>
      <w:tr w:rsidR="009F3230">
        <w:trPr>
          <w:trHeight w:hRule="exact" w:val="2453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8" w:lineRule="exact"/>
              <w:jc w:val="center"/>
            </w:pPr>
            <w:r>
              <w:rPr>
                <w:rStyle w:val="211pt"/>
              </w:rPr>
              <w:t>Готовность и способность к саморазвитию на основе существующих норм морали, национальных традиций, традиций этноса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Освоение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учащимися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существующих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норм морали,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национальных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традиций, традиций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этноса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Количество учащихся, демонстрирующих освоение содержания понятий: ценностная ориентация, нормы морали, национальная и этническая идентичность, семья, брак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Опрос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Классный руководите ль, учителя обществоз нания и (или)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литературы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Ежегодно, в конце учебного года</w:t>
            </w:r>
          </w:p>
        </w:tc>
      </w:tr>
      <w:tr w:rsidR="009F3230">
        <w:trPr>
          <w:trHeight w:hRule="exact" w:val="3034"/>
          <w:jc w:val="center"/>
        </w:trPr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277" w:wrap="notBeside" w:vAnchor="text" w:hAnchor="text" w:xAlign="center" w:y="1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Опыт выполнения учащимся проектов, тематика которых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свидетельствует о патриотических чувствах учащегося, его интересе к культуре и истории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Количество учащихся, имеющих завершенные и презентованные проекты, тематика которых свидетельствует о патриотических чувствах учащегося, его интересе к культуре и истории своего народа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Статистич еский учет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Классный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руководите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ль,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учителя-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предметни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Ежегодно, в конце учебного года</w:t>
            </w:r>
          </w:p>
        </w:tc>
      </w:tr>
      <w:tr w:rsidR="009F3230">
        <w:trPr>
          <w:trHeight w:hRule="exact" w:val="2453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8" w:lineRule="exact"/>
              <w:jc w:val="center"/>
            </w:pPr>
            <w:r>
              <w:rPr>
                <w:rStyle w:val="211pt"/>
              </w:rPr>
              <w:t>Сформированного культуры здорового образа жизни; ценностное отношение к труду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Демонстрация культуры здорового образа жизни в среде образования и социальных практиках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Стабильность посещения занятий физической культурой. Сокращение количества пропусков уроков по болезни. Соблюдение элементарных правил гигиены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Статистич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еский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учет.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Отзыв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классного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руководит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еля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Классный руководите ль, учитель физическо й культуры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Ежегодно, в конце учебного года</w:t>
            </w:r>
          </w:p>
        </w:tc>
      </w:tr>
      <w:tr w:rsidR="009F3230">
        <w:trPr>
          <w:trHeight w:hRule="exact" w:val="187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8" w:lineRule="exact"/>
              <w:jc w:val="center"/>
            </w:pPr>
            <w:r>
              <w:rPr>
                <w:rStyle w:val="211pt"/>
              </w:rPr>
              <w:t>Сформированнос ть ценностного отношения к труду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Демонстрация уважения к труду как способу самореализации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Уровень активности участия в трудовых практиках, в том числе в качестве волонтера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Отзыв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классного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руководит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еля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Классный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руководите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ль,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учителя-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предметни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Ежегодно, в конце учебного года</w:t>
            </w:r>
          </w:p>
        </w:tc>
      </w:tr>
    </w:tbl>
    <w:p w:rsidR="009F3230" w:rsidRDefault="009F3230">
      <w:pPr>
        <w:framePr w:w="10277" w:wrap="notBeside" w:vAnchor="text" w:hAnchor="text" w:xAlign="center" w:y="1"/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  <w:sectPr w:rsidR="009F3230">
          <w:headerReference w:type="even" r:id="rId21"/>
          <w:headerReference w:type="default" r:id="rId22"/>
          <w:headerReference w:type="first" r:id="rId23"/>
          <w:pgSz w:w="11900" w:h="16840"/>
          <w:pgMar w:top="1642" w:right="362" w:bottom="1499" w:left="1260" w:header="0" w:footer="3" w:gutter="0"/>
          <w:cols w:space="720"/>
          <w:noEndnote/>
          <w:titlePg/>
          <w:docGrid w:linePitch="360"/>
        </w:sectPr>
      </w:pPr>
    </w:p>
    <w:p w:rsidR="009F3230" w:rsidRDefault="009F3230">
      <w:pPr>
        <w:spacing w:line="240" w:lineRule="exact"/>
        <w:rPr>
          <w:sz w:val="19"/>
          <w:szCs w:val="19"/>
        </w:rPr>
      </w:pPr>
    </w:p>
    <w:p w:rsidR="009F3230" w:rsidRDefault="009F3230">
      <w:pPr>
        <w:spacing w:before="15" w:after="15" w:line="240" w:lineRule="exact"/>
        <w:rPr>
          <w:sz w:val="19"/>
          <w:szCs w:val="19"/>
        </w:rPr>
      </w:pPr>
    </w:p>
    <w:p w:rsidR="009F3230" w:rsidRDefault="009F3230">
      <w:pPr>
        <w:rPr>
          <w:sz w:val="2"/>
          <w:szCs w:val="2"/>
        </w:rPr>
        <w:sectPr w:rsidR="009F3230">
          <w:pgSz w:w="11900" w:h="16840"/>
          <w:pgMar w:top="897" w:right="0" w:bottom="897" w:left="0" w:header="0" w:footer="3" w:gutter="0"/>
          <w:cols w:space="720"/>
          <w:noEndnote/>
          <w:docGrid w:linePitch="360"/>
        </w:sectPr>
      </w:pPr>
    </w:p>
    <w:tbl>
      <w:tblPr>
        <w:tblStyle w:val="ab"/>
        <w:tblW w:w="0" w:type="auto"/>
        <w:tblInd w:w="274" w:type="dxa"/>
        <w:tblLook w:val="04A0" w:firstRow="1" w:lastRow="0" w:firstColumn="1" w:lastColumn="0" w:noHBand="0" w:noVBand="1"/>
      </w:tblPr>
      <w:tblGrid>
        <w:gridCol w:w="1474"/>
        <w:gridCol w:w="2071"/>
        <w:gridCol w:w="2693"/>
        <w:gridCol w:w="1276"/>
        <w:gridCol w:w="1417"/>
        <w:gridCol w:w="1287"/>
      </w:tblGrid>
      <w:tr w:rsidR="00455C08" w:rsidTr="00455C08">
        <w:tc>
          <w:tcPr>
            <w:tcW w:w="1474" w:type="dxa"/>
          </w:tcPr>
          <w:p w:rsidR="00455C08" w:rsidRDefault="00455C08">
            <w:pPr>
              <w:spacing w:line="360" w:lineRule="exact"/>
            </w:pPr>
          </w:p>
        </w:tc>
        <w:tc>
          <w:tcPr>
            <w:tcW w:w="2071" w:type="dxa"/>
          </w:tcPr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Готовность учащихся к экологически безопасному поведению в быту</w:t>
            </w:r>
          </w:p>
          <w:p w:rsidR="00455C08" w:rsidRDefault="00455C08">
            <w:pPr>
              <w:spacing w:line="360" w:lineRule="exact"/>
            </w:pPr>
          </w:p>
        </w:tc>
        <w:tc>
          <w:tcPr>
            <w:tcW w:w="2693" w:type="dxa"/>
          </w:tcPr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Освоение понятий</w:t>
            </w:r>
          </w:p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экологического</w:t>
            </w:r>
          </w:p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содержания. Единицы</w:t>
            </w:r>
          </w:p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портфолио,</w:t>
            </w:r>
          </w:p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подтверждающие</w:t>
            </w:r>
          </w:p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социально-культурный</w:t>
            </w:r>
          </w:p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опыт учащегося</w:t>
            </w:r>
          </w:p>
          <w:p w:rsidR="00455C08" w:rsidRDefault="00455C08">
            <w:pPr>
              <w:spacing w:line="360" w:lineRule="exact"/>
            </w:pPr>
          </w:p>
        </w:tc>
        <w:tc>
          <w:tcPr>
            <w:tcW w:w="1276" w:type="dxa"/>
          </w:tcPr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Опрос. Статистич еский учет</w:t>
            </w:r>
          </w:p>
          <w:p w:rsidR="00455C08" w:rsidRDefault="00455C08">
            <w:pPr>
              <w:spacing w:line="360" w:lineRule="exact"/>
            </w:pPr>
          </w:p>
        </w:tc>
        <w:tc>
          <w:tcPr>
            <w:tcW w:w="1417" w:type="dxa"/>
          </w:tcPr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Учитель</w:t>
            </w:r>
          </w:p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экологии</w:t>
            </w:r>
          </w:p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или</w:t>
            </w:r>
          </w:p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биологии,</w:t>
            </w:r>
          </w:p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классный</w:t>
            </w:r>
          </w:p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руководите</w:t>
            </w:r>
          </w:p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ль</w:t>
            </w:r>
          </w:p>
          <w:p w:rsidR="00455C08" w:rsidRDefault="00455C08">
            <w:pPr>
              <w:spacing w:line="360" w:lineRule="exact"/>
            </w:pPr>
          </w:p>
        </w:tc>
        <w:tc>
          <w:tcPr>
            <w:tcW w:w="1287" w:type="dxa"/>
          </w:tcPr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Ежегодно, в конце учебного года</w:t>
            </w:r>
          </w:p>
          <w:p w:rsidR="00455C08" w:rsidRDefault="00455C08">
            <w:pPr>
              <w:spacing w:line="360" w:lineRule="exact"/>
            </w:pPr>
          </w:p>
        </w:tc>
      </w:tr>
    </w:tbl>
    <w:p w:rsidR="00455C08" w:rsidRDefault="00455C08" w:rsidP="00455C08">
      <w:pPr>
        <w:pStyle w:val="60"/>
        <w:shd w:val="clear" w:color="auto" w:fill="auto"/>
        <w:spacing w:line="278" w:lineRule="exact"/>
        <w:ind w:firstLine="740"/>
        <w:jc w:val="left"/>
        <w:rPr>
          <w:rStyle w:val="6Exact"/>
        </w:rPr>
      </w:pPr>
    </w:p>
    <w:p w:rsidR="00455C08" w:rsidRDefault="00455C08" w:rsidP="00455C08">
      <w:pPr>
        <w:pStyle w:val="60"/>
        <w:shd w:val="clear" w:color="auto" w:fill="auto"/>
        <w:spacing w:line="278" w:lineRule="exact"/>
        <w:ind w:firstLine="740"/>
        <w:jc w:val="left"/>
      </w:pPr>
      <w:r>
        <w:rPr>
          <w:rStyle w:val="6Exact"/>
        </w:rPr>
        <w:t>Результаты данного мониторинга целесообразно дополнить справкой о занятости обучающихся во внеурочных видах деятельности, в организациях дополнительного образования.</w:t>
      </w:r>
    </w:p>
    <w:sectPr w:rsidR="00455C08">
      <w:type w:val="continuous"/>
      <w:pgSz w:w="11900" w:h="16840"/>
      <w:pgMar w:top="897" w:right="516" w:bottom="897" w:left="110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0A5" w:rsidRDefault="00C940A5">
      <w:r>
        <w:separator/>
      </w:r>
    </w:p>
  </w:endnote>
  <w:endnote w:type="continuationSeparator" w:id="0">
    <w:p w:rsidR="00C940A5" w:rsidRDefault="00C94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0A5" w:rsidRDefault="00C940A5">
      <w:r>
        <w:separator/>
      </w:r>
    </w:p>
  </w:footnote>
  <w:footnote w:type="continuationSeparator" w:id="0">
    <w:p w:rsidR="00C940A5" w:rsidRDefault="00C94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664" w:rsidRDefault="00C940A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6.2pt;margin-top:31.3pt;width:11.05pt;height:9.6pt;z-index:-188744064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4F1664" w:rsidRDefault="004F1664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7E6187">
                  <w:rPr>
                    <w:rStyle w:val="13pt"/>
                    <w:noProof/>
                  </w:rPr>
                  <w:t>8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664" w:rsidRDefault="00C940A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margin-left:306.2pt;margin-top:31.3pt;width:11.05pt;height:9.6pt;z-index:-18874404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F1664" w:rsidRDefault="004F1664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2045C3">
                  <w:rPr>
                    <w:rStyle w:val="13pt"/>
                    <w:noProof/>
                  </w:rPr>
                  <w:t>19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664" w:rsidRDefault="00C940A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position:absolute;margin-left:140.55pt;margin-top:76pt;width:341.5pt;height:11.3pt;z-index:-18874404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F1664" w:rsidRDefault="004F1664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a"/>
                    <w:b/>
                    <w:bCs/>
                  </w:rPr>
                  <w:t>Показатели оценки предметных образовательных результатов</w:t>
                </w:r>
              </w:p>
            </w:txbxContent>
          </v:textbox>
          <w10:wrap anchorx="page" anchory="page"/>
        </v:shape>
      </w:pict>
    </w:r>
    <w:r>
      <w:pict>
        <v:shape id="_x0000_s2108" type="#_x0000_t202" style="position:absolute;margin-left:304.7pt;margin-top:15.75pt;width:12.5pt;height:9.6pt;z-index:-18874404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F1664" w:rsidRDefault="004F1664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7E6187">
                  <w:rPr>
                    <w:rStyle w:val="13pt"/>
                    <w:noProof/>
                  </w:rPr>
                  <w:t>19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109" type="#_x0000_t202" style="position:absolute;margin-left:487.55pt;margin-top:54.6pt;width:72.95pt;height:10.55pt;z-index:-18874404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F1664" w:rsidRDefault="004F1664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1pt"/>
                  </w:rPr>
                  <w:t>Приложение 5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664" w:rsidRDefault="00C940A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position:absolute;margin-left:306.2pt;margin-top:31.3pt;width:11.05pt;height:9.6pt;z-index:-18874404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F1664" w:rsidRDefault="004F1664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7E6187">
                  <w:rPr>
                    <w:rStyle w:val="13pt"/>
                    <w:noProof/>
                  </w:rPr>
                  <w:t>22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664" w:rsidRDefault="00C940A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position:absolute;margin-left:306.2pt;margin-top:31.3pt;width:11.05pt;height:9.6pt;z-index:-18874404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F1664" w:rsidRDefault="004F1664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7E6187">
                  <w:rPr>
                    <w:rStyle w:val="13pt"/>
                    <w:noProof/>
                  </w:rPr>
                  <w:t>21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664" w:rsidRDefault="00C940A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2" type="#_x0000_t202" style="position:absolute;margin-left:127.8pt;margin-top:69.55pt;width:366.95pt;height:11.3pt;z-index:-18874404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F1664" w:rsidRDefault="004F1664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a"/>
                    <w:b/>
                    <w:bCs/>
                  </w:rPr>
                  <w:t>Показатели оценки метапредметных образовательных результатов</w:t>
                </w:r>
              </w:p>
            </w:txbxContent>
          </v:textbox>
          <w10:wrap anchorx="page" anchory="page"/>
        </v:shape>
      </w:pict>
    </w:r>
    <w:r>
      <w:pict>
        <v:shape id="_x0000_s2113" type="#_x0000_t202" style="position:absolute;margin-left:304.7pt;margin-top:10.5pt;width:12.95pt;height:9.6pt;z-index:-18874404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F1664" w:rsidRDefault="004F1664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7E6187">
                  <w:rPr>
                    <w:rStyle w:val="13pt"/>
                    <w:noProof/>
                  </w:rPr>
                  <w:t>20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114" type="#_x0000_t202" style="position:absolute;margin-left:493.55pt;margin-top:49.15pt;width:67.45pt;height:9.6pt;z-index:-18874403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F1664" w:rsidRDefault="004F1664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1pt"/>
                  </w:rPr>
                  <w:t>Приложение 6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664" w:rsidRDefault="00C940A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5" type="#_x0000_t202" style="position:absolute;margin-left:306.2pt;margin-top:31.3pt;width:11.05pt;height:9.6pt;z-index:-18874403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F1664" w:rsidRDefault="004F1664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7E6187">
                  <w:rPr>
                    <w:rStyle w:val="13pt"/>
                    <w:noProof/>
                  </w:rPr>
                  <w:t>24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664" w:rsidRDefault="00C940A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6" type="#_x0000_t202" style="position:absolute;margin-left:306.2pt;margin-top:31.3pt;width:11.05pt;height:9.6pt;z-index:-18874403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F1664" w:rsidRDefault="004F1664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7E6187">
                  <w:rPr>
                    <w:rStyle w:val="13pt"/>
                    <w:noProof/>
                  </w:rPr>
                  <w:t>25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664" w:rsidRDefault="00C940A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7" type="#_x0000_t202" style="position:absolute;margin-left:487.6pt;margin-top:54.6pt;width:73.2pt;height:10.55pt;z-index:-18874403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F1664" w:rsidRDefault="004F1664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1pt"/>
                  </w:rPr>
                  <w:t>Приложение 7</w:t>
                </w:r>
              </w:p>
            </w:txbxContent>
          </v:textbox>
          <w10:wrap anchorx="page" anchory="page"/>
        </v:shape>
      </w:pict>
    </w:r>
    <w:r>
      <w:pict>
        <v:shape id="_x0000_s2118" type="#_x0000_t202" style="position:absolute;margin-left:304.7pt;margin-top:15.75pt;width:13.45pt;height:9.6pt;z-index:-18874403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F1664" w:rsidRDefault="004F1664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7E6187">
                  <w:rPr>
                    <w:rStyle w:val="13pt"/>
                    <w:noProof/>
                  </w:rPr>
                  <w:t>23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664" w:rsidRDefault="00C940A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6.2pt;margin-top:31.3pt;width:11.05pt;height:9.6pt;z-index:-188744063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4F1664" w:rsidRDefault="004F1664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7E6187">
                  <w:rPr>
                    <w:rStyle w:val="13pt"/>
                    <w:noProof/>
                  </w:rPr>
                  <w:t>7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664" w:rsidRDefault="00C940A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06.2pt;margin-top:31.3pt;width:11.05pt;height:9.6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F1664" w:rsidRDefault="004F1664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7E6187">
                  <w:rPr>
                    <w:rStyle w:val="13pt"/>
                    <w:noProof/>
                  </w:rPr>
                  <w:t>14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664" w:rsidRDefault="00C940A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306.15pt;margin-top:15.75pt;width:11.75pt;height:9.6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F1664" w:rsidRDefault="004F1664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7E6187">
                  <w:rPr>
                    <w:rStyle w:val="13pt"/>
                    <w:noProof/>
                  </w:rPr>
                  <w:t>13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8" type="#_x0000_t202" style="position:absolute;margin-left:487.6pt;margin-top:54.6pt;width:72.95pt;height:10.55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F1664" w:rsidRDefault="004F1664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1pt"/>
                  </w:rPr>
                  <w:t xml:space="preserve">Приложение </w:t>
                </w:r>
                <w:r w:rsidR="00F22059">
                  <w:rPr>
                    <w:rStyle w:val="11pt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664" w:rsidRDefault="00C940A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305.1pt;margin-top:15.75pt;width:11.5pt;height:9.6pt;z-index:-18874405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F1664" w:rsidRDefault="004F1664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7E6187">
                  <w:rPr>
                    <w:rStyle w:val="13pt"/>
                    <w:noProof/>
                  </w:rPr>
                  <w:t>9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60" type="#_x0000_t202" style="position:absolute;margin-left:486.55pt;margin-top:54.6pt;width:72.95pt;height:10.55pt;z-index:-18874405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F1664" w:rsidRDefault="004F1664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1pt"/>
                  </w:rPr>
                  <w:t>Приложение 1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664" w:rsidRDefault="00C940A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306.2pt;margin-top:31.3pt;width:11.05pt;height:9.6pt;z-index:-188744053;mso-wrap-style:none;mso-wrap-distance-left:5pt;mso-wrap-distance-right:5pt;mso-position-horizontal-relative:page;mso-position-vertical-relative:page" wrapcoords="0 0" filled="f" stroked="f">
          <v:textbox style="mso-next-textbox:#_x0000_s2061;mso-fit-shape-to-text:t" inset="0,0,0,0">
            <w:txbxContent>
              <w:p w:rsidR="004F1664" w:rsidRDefault="004F1664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7E6187">
                  <w:rPr>
                    <w:rStyle w:val="13pt"/>
                    <w:noProof/>
                  </w:rPr>
                  <w:t>18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664" w:rsidRDefault="00C940A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306.2pt;margin-top:31.3pt;width:11.05pt;height:9.6pt;z-index:-188744052;mso-wrap-style:none;mso-wrap-distance-left:5pt;mso-wrap-distance-right:5pt;mso-position-horizontal-relative:page;mso-position-vertical-relative:page" wrapcoords="0 0" filled="f" stroked="f">
          <v:textbox style="mso-next-textbox:#_x0000_s2062;mso-fit-shape-to-text:t" inset="0,0,0,0">
            <w:txbxContent>
              <w:p w:rsidR="004F1664" w:rsidRDefault="004F1664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7E6187">
                  <w:rPr>
                    <w:rStyle w:val="13pt"/>
                    <w:noProof/>
                  </w:rPr>
                  <w:t>17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664" w:rsidRDefault="00C940A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306.1pt;margin-top:31.5pt;width:12pt;height:9.6pt;z-index:-188744050;mso-wrap-style:none;mso-wrap-distance-left:5pt;mso-wrap-distance-right:5pt;mso-position-horizontal-relative:page;mso-position-vertical-relative:page" wrapcoords="0 0" filled="f" stroked="f">
          <v:textbox style="mso-next-textbox:#_x0000_s2064;mso-fit-shape-to-text:t" inset="0,0,0,0">
            <w:txbxContent>
              <w:p w:rsidR="004F1664" w:rsidRDefault="004F1664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7E6187">
                  <w:rPr>
                    <w:rStyle w:val="13pt"/>
                    <w:noProof/>
                  </w:rPr>
                  <w:t>15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65" type="#_x0000_t202" style="position:absolute;margin-left:493.3pt;margin-top:70.35pt;width:73.2pt;height:10.55pt;z-index:-188744049;mso-wrap-style:none;mso-wrap-distance-left:5pt;mso-wrap-distance-right:5pt;mso-position-horizontal-relative:page;mso-position-vertical-relative:page" wrapcoords="0 0" filled="f" stroked="f">
          <v:textbox style="mso-next-textbox:#_x0000_s2065;mso-fit-shape-to-text:t" inset="0,0,0,0">
            <w:txbxContent>
              <w:p w:rsidR="004F1664" w:rsidRDefault="004F1664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1pt"/>
                  </w:rPr>
                  <w:t>Приложение 4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664" w:rsidRDefault="00C940A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position:absolute;margin-left:306.2pt;margin-top:31.3pt;width:11.05pt;height:9.6pt;z-index:-18874404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F1664" w:rsidRDefault="004F1664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fldChar w:fldCharType="begin"/>
                </w:r>
                <w:r>
                  <w:rPr>
                    <w:rStyle w:val="13pt"/>
                  </w:rPr>
                  <w:instrText xml:space="preserve"> PAGE \* MERGEFORMAT </w:instrText>
                </w:r>
                <w:r>
                  <w:rPr>
                    <w:rStyle w:val="13pt"/>
                  </w:rPr>
                  <w:fldChar w:fldCharType="separate"/>
                </w:r>
                <w:r w:rsidR="007E6187">
                  <w:rPr>
                    <w:rStyle w:val="13pt"/>
                    <w:noProof/>
                  </w:rPr>
                  <w:t>20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52B60"/>
    <w:multiLevelType w:val="multilevel"/>
    <w:tmpl w:val="962224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E45DED"/>
    <w:multiLevelType w:val="multilevel"/>
    <w:tmpl w:val="536491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1A4C46"/>
    <w:multiLevelType w:val="multilevel"/>
    <w:tmpl w:val="9710C97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C54AD3"/>
    <w:multiLevelType w:val="hybridMultilevel"/>
    <w:tmpl w:val="88E2D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C0C"/>
    <w:multiLevelType w:val="multilevel"/>
    <w:tmpl w:val="FB9AEB8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5D72E3"/>
    <w:multiLevelType w:val="multilevel"/>
    <w:tmpl w:val="76E4AF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225D73"/>
    <w:multiLevelType w:val="multilevel"/>
    <w:tmpl w:val="ADF41AF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D02ED8"/>
    <w:multiLevelType w:val="multilevel"/>
    <w:tmpl w:val="7F08F1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24704BD"/>
    <w:multiLevelType w:val="hybridMultilevel"/>
    <w:tmpl w:val="04160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0766E"/>
    <w:multiLevelType w:val="multilevel"/>
    <w:tmpl w:val="4B0C79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2E3202"/>
    <w:multiLevelType w:val="multilevel"/>
    <w:tmpl w:val="8774F1C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D552242"/>
    <w:multiLevelType w:val="multilevel"/>
    <w:tmpl w:val="DB2CD96C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4F5FAC"/>
    <w:multiLevelType w:val="multilevel"/>
    <w:tmpl w:val="3702CA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95F0DCC"/>
    <w:multiLevelType w:val="multilevel"/>
    <w:tmpl w:val="1BB8DB9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E276BAA"/>
    <w:multiLevelType w:val="multilevel"/>
    <w:tmpl w:val="46CEA13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FFC3B2B"/>
    <w:multiLevelType w:val="multilevel"/>
    <w:tmpl w:val="4BAECF2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1880DE9"/>
    <w:multiLevelType w:val="multilevel"/>
    <w:tmpl w:val="C65EBF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34E17A6"/>
    <w:multiLevelType w:val="multilevel"/>
    <w:tmpl w:val="CED093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4E80354"/>
    <w:multiLevelType w:val="multilevel"/>
    <w:tmpl w:val="C2D894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F657CBF"/>
    <w:multiLevelType w:val="multilevel"/>
    <w:tmpl w:val="F52652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6464D23"/>
    <w:multiLevelType w:val="multilevel"/>
    <w:tmpl w:val="0272317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B53281D"/>
    <w:multiLevelType w:val="multilevel"/>
    <w:tmpl w:val="035AF9AE"/>
    <w:lvl w:ilvl="0">
      <w:start w:val="1"/>
      <w:numFmt w:val="bullet"/>
      <w:lvlText w:val=""/>
      <w:lvlJc w:val="left"/>
      <w:pPr>
        <w:ind w:left="435" w:hanging="435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22" w15:restartNumberingAfterBreak="0">
    <w:nsid w:val="6BE16DA4"/>
    <w:multiLevelType w:val="multilevel"/>
    <w:tmpl w:val="0AC68E5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77D54D9"/>
    <w:multiLevelType w:val="multilevel"/>
    <w:tmpl w:val="7AB260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A0318E9"/>
    <w:multiLevelType w:val="multilevel"/>
    <w:tmpl w:val="9E9897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24"/>
  </w:num>
  <w:num w:numId="3">
    <w:abstractNumId w:val="17"/>
  </w:num>
  <w:num w:numId="4">
    <w:abstractNumId w:val="11"/>
  </w:num>
  <w:num w:numId="5">
    <w:abstractNumId w:val="13"/>
  </w:num>
  <w:num w:numId="6">
    <w:abstractNumId w:val="12"/>
  </w:num>
  <w:num w:numId="7">
    <w:abstractNumId w:val="5"/>
  </w:num>
  <w:num w:numId="8">
    <w:abstractNumId w:val="1"/>
  </w:num>
  <w:num w:numId="9">
    <w:abstractNumId w:val="6"/>
  </w:num>
  <w:num w:numId="10">
    <w:abstractNumId w:val="10"/>
  </w:num>
  <w:num w:numId="11">
    <w:abstractNumId w:val="4"/>
  </w:num>
  <w:num w:numId="12">
    <w:abstractNumId w:val="14"/>
  </w:num>
  <w:num w:numId="13">
    <w:abstractNumId w:val="15"/>
  </w:num>
  <w:num w:numId="14">
    <w:abstractNumId w:val="16"/>
  </w:num>
  <w:num w:numId="15">
    <w:abstractNumId w:val="23"/>
  </w:num>
  <w:num w:numId="16">
    <w:abstractNumId w:val="19"/>
  </w:num>
  <w:num w:numId="17">
    <w:abstractNumId w:val="2"/>
  </w:num>
  <w:num w:numId="18">
    <w:abstractNumId w:val="0"/>
  </w:num>
  <w:num w:numId="19">
    <w:abstractNumId w:val="18"/>
  </w:num>
  <w:num w:numId="20">
    <w:abstractNumId w:val="20"/>
  </w:num>
  <w:num w:numId="21">
    <w:abstractNumId w:val="9"/>
  </w:num>
  <w:num w:numId="22">
    <w:abstractNumId w:val="7"/>
  </w:num>
  <w:num w:numId="23">
    <w:abstractNumId w:val="21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11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F3230"/>
    <w:rsid w:val="001F17E5"/>
    <w:rsid w:val="002045C3"/>
    <w:rsid w:val="002361FD"/>
    <w:rsid w:val="002D5AB7"/>
    <w:rsid w:val="00381731"/>
    <w:rsid w:val="00455C08"/>
    <w:rsid w:val="004949BD"/>
    <w:rsid w:val="004F1664"/>
    <w:rsid w:val="005235C6"/>
    <w:rsid w:val="005441FE"/>
    <w:rsid w:val="005A5242"/>
    <w:rsid w:val="007E6187"/>
    <w:rsid w:val="007F467B"/>
    <w:rsid w:val="00852CD8"/>
    <w:rsid w:val="008E506B"/>
    <w:rsid w:val="009733CD"/>
    <w:rsid w:val="009A0B34"/>
    <w:rsid w:val="009E1CEF"/>
    <w:rsid w:val="009F3230"/>
    <w:rsid w:val="00A87A9B"/>
    <w:rsid w:val="00A93A7A"/>
    <w:rsid w:val="00C940A5"/>
    <w:rsid w:val="00CA489E"/>
    <w:rsid w:val="00CE0D4C"/>
    <w:rsid w:val="00CF2A5B"/>
    <w:rsid w:val="00E66D05"/>
    <w:rsid w:val="00F17D39"/>
    <w:rsid w:val="00F22059"/>
    <w:rsid w:val="00F93291"/>
    <w:rsid w:val="00FD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9"/>
    <o:shapelayout v:ext="edit">
      <o:idmap v:ext="edit" data="1"/>
    </o:shapelayout>
  </w:shapeDefaults>
  <w:decimalSymbol w:val=","/>
  <w:listSeparator w:val=";"/>
  <w14:docId w14:val="51B3981A"/>
  <w15:docId w15:val="{0FAC6FAC-498F-4A49-AA6D-7B59F667C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Сноска (2)_"/>
    <w:basedOn w:val="a0"/>
    <w:link w:val="20"/>
    <w:rPr>
      <w:rFonts w:ascii="Georgia" w:eastAsia="Georgia" w:hAnsi="Georgia" w:cs="Georgia"/>
      <w:b w:val="0"/>
      <w:bCs w:val="0"/>
      <w:i w:val="0"/>
      <w:iCs w:val="0"/>
      <w:smallCaps w:val="0"/>
      <w:strike w:val="0"/>
      <w:u w:val="none"/>
    </w:rPr>
  </w:style>
  <w:style w:type="character" w:customStyle="1" w:styleId="2CenturySchoolbook">
    <w:name w:val="Сноска (2) + Century Schoolbook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Сноска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3pt">
    <w:name w:val="Колонтитул + 13 pt;Не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pt">
    <w:name w:val="Колонтитул + 11 pt;Не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enturySchoolbook6pt">
    <w:name w:val="Основной текст (2) + Century Schoolbook;6 pt"/>
    <w:basedOn w:val="2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11pt">
    <w:name w:val="Основной текст (2) + 1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1">
    <w:name w:val="Основной текст (4) + Не полужирный;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 +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2">
    <w:name w:val="Основной текст (6) +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pt0">
    <w:name w:val="Основной текст (2) + 11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812pt">
    <w:name w:val="Основной текст (8) + 12 pt;Не 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a">
    <w:name w:val="Колонтитул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Exact">
    <w:name w:val="Основной текст (10) Exact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1Exact">
    <w:name w:val="Основной текст (11) Exact"/>
    <w:basedOn w:val="a0"/>
    <w:link w:val="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12Exact">
    <w:name w:val="Основной текст (12) Exact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  <w:u w:val="none"/>
    </w:rPr>
  </w:style>
  <w:style w:type="character" w:customStyle="1" w:styleId="13Exact">
    <w:name w:val="Основной текст (13) Exact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1"/>
      <w:szCs w:val="11"/>
      <w:u w:val="none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0">
    <w:name w:val="Заголовок №1 + Курсив Exact"/>
    <w:basedOn w:val="1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Exact">
    <w:name w:val="Основной текст (14) Exact"/>
    <w:basedOn w:val="a0"/>
    <w:link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15Exact">
    <w:name w:val="Основной текст (15) Exact"/>
    <w:basedOn w:val="a0"/>
    <w:link w:val="1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16Exact">
    <w:name w:val="Основной текст (16) Exact"/>
    <w:basedOn w:val="a0"/>
    <w:link w:val="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9-1ptExact">
    <w:name w:val="Основной текст (9) + Интервал -1 pt Exact"/>
    <w:basedOn w:val="9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Exact0">
    <w:name w:val="Основной текст (9) Exact"/>
    <w:basedOn w:val="9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7Exact">
    <w:name w:val="Основной текст (17) Exact"/>
    <w:basedOn w:val="a0"/>
    <w:link w:val="17"/>
    <w:rPr>
      <w:rFonts w:ascii="Century Schoolbook" w:eastAsia="Century Schoolbook" w:hAnsi="Century Schoolbook" w:cs="Century Schoolbook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18Exact">
    <w:name w:val="Основной текст (18) Exact"/>
    <w:basedOn w:val="a0"/>
    <w:link w:val="18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12"/>
      <w:szCs w:val="12"/>
      <w:u w:val="none"/>
    </w:rPr>
  </w:style>
  <w:style w:type="character" w:customStyle="1" w:styleId="28pt">
    <w:name w:val="Основной текст (2) + 8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CenturySchoolbook7pt">
    <w:name w:val="Основной текст (2) + Century Schoolbook;7 pt"/>
    <w:basedOn w:val="2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0" w:lineRule="atLeast"/>
    </w:pPr>
    <w:rPr>
      <w:rFonts w:ascii="Georgia" w:eastAsia="Georgia" w:hAnsi="Georgia" w:cs="Georgia"/>
    </w:rPr>
  </w:style>
  <w:style w:type="paragraph" w:customStyle="1" w:styleId="30">
    <w:name w:val="Сноска (3)"/>
    <w:basedOn w:val="a"/>
    <w:link w:val="3"/>
    <w:pPr>
      <w:shd w:val="clear" w:color="auto" w:fill="FFFFFF"/>
      <w:spacing w:line="370" w:lineRule="exact"/>
      <w:ind w:firstLine="60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Сноска"/>
    <w:basedOn w:val="a"/>
    <w:link w:val="a4"/>
    <w:pPr>
      <w:shd w:val="clear" w:color="auto" w:fill="FFFFFF"/>
      <w:spacing w:line="370" w:lineRule="exact"/>
      <w:ind w:firstLine="6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102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60" w:after="60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480"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20" w:line="317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110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line="134" w:lineRule="exac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line="134" w:lineRule="exact"/>
    </w:pPr>
    <w:rPr>
      <w:rFonts w:ascii="Century Schoolbook" w:eastAsia="Century Schoolbook" w:hAnsi="Century Schoolbook" w:cs="Century Schoolbook"/>
      <w:sz w:val="13"/>
      <w:szCs w:val="13"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line="115" w:lineRule="exac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3">
    <w:name w:val="Основной текст (13)"/>
    <w:basedOn w:val="a"/>
    <w:link w:val="13Exact"/>
    <w:pPr>
      <w:shd w:val="clear" w:color="auto" w:fill="FFFFFF"/>
      <w:spacing w:line="115" w:lineRule="exact"/>
    </w:pPr>
    <w:rPr>
      <w:rFonts w:ascii="Times New Roman" w:eastAsia="Times New Roman" w:hAnsi="Times New Roman" w:cs="Times New Roman"/>
      <w:spacing w:val="-10"/>
      <w:sz w:val="11"/>
      <w:szCs w:val="11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250" w:lineRule="exact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Основной текст (14)"/>
    <w:basedOn w:val="a"/>
    <w:link w:val="14Exact"/>
    <w:pPr>
      <w:shd w:val="clear" w:color="auto" w:fill="FFFFFF"/>
      <w:spacing w:line="115" w:lineRule="exact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customStyle="1" w:styleId="15">
    <w:name w:val="Основной текст (15)"/>
    <w:basedOn w:val="a"/>
    <w:link w:val="15Exact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3"/>
      <w:szCs w:val="13"/>
    </w:rPr>
  </w:style>
  <w:style w:type="paragraph" w:customStyle="1" w:styleId="16">
    <w:name w:val="Основной текст (16)"/>
    <w:basedOn w:val="a"/>
    <w:link w:val="1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7">
    <w:name w:val="Основной текст (17)"/>
    <w:basedOn w:val="a"/>
    <w:link w:val="17Exact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i/>
      <w:iCs/>
      <w:sz w:val="20"/>
      <w:szCs w:val="20"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line="0" w:lineRule="atLeast"/>
    </w:pPr>
    <w:rPr>
      <w:rFonts w:ascii="Arial" w:eastAsia="Arial" w:hAnsi="Arial" w:cs="Arial"/>
      <w:spacing w:val="-10"/>
      <w:sz w:val="12"/>
      <w:szCs w:val="12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table" w:styleId="ab">
    <w:name w:val="Table Grid"/>
    <w:basedOn w:val="a1"/>
    <w:uiPriority w:val="39"/>
    <w:rsid w:val="00852C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unhideWhenUsed/>
    <w:rsid w:val="004949B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949BD"/>
    <w:rPr>
      <w:color w:val="000000"/>
    </w:rPr>
  </w:style>
  <w:style w:type="paragraph" w:styleId="ae">
    <w:name w:val="header"/>
    <w:basedOn w:val="a"/>
    <w:link w:val="af"/>
    <w:uiPriority w:val="99"/>
    <w:unhideWhenUsed/>
    <w:rsid w:val="004949B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949BD"/>
    <w:rPr>
      <w:color w:val="000000"/>
    </w:rPr>
  </w:style>
  <w:style w:type="paragraph" w:styleId="af0">
    <w:name w:val="List Paragraph"/>
    <w:basedOn w:val="a"/>
    <w:uiPriority w:val="34"/>
    <w:qFormat/>
    <w:rsid w:val="00FD1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header" Target="header15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0" Type="http://schemas.openxmlformats.org/officeDocument/2006/relationships/header" Target="head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23" Type="http://schemas.openxmlformats.org/officeDocument/2006/relationships/header" Target="header17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header" Target="header1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6528</Words>
  <Characters>37215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АлексНА</dc:creator>
  <cp:keywords/>
  <cp:lastModifiedBy>1</cp:lastModifiedBy>
  <cp:revision>22</cp:revision>
  <dcterms:created xsi:type="dcterms:W3CDTF">2019-12-09T10:30:00Z</dcterms:created>
  <dcterms:modified xsi:type="dcterms:W3CDTF">2020-09-09T12:17:00Z</dcterms:modified>
</cp:coreProperties>
</file>